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993597" w14:textId="77777777" w:rsidR="00DE70AF" w:rsidRDefault="00000000">
      <w:pPr>
        <w:tabs>
          <w:tab w:val="left" w:pos="90"/>
        </w:tabs>
        <w:jc w:val="center"/>
        <w:rPr>
          <w:rFonts w:ascii="EB Garamond" w:eastAsia="EB Garamond" w:hAnsi="EB Garamond" w:cs="EB Garamond"/>
          <w:b/>
          <w:bCs/>
          <w:i/>
          <w:iCs/>
        </w:rPr>
      </w:pPr>
      <w:r>
        <w:rPr>
          <w:rFonts w:ascii="EB Garamond" w:eastAsia="EB Garamond" w:hAnsi="EB Garamond" w:cs="EB Garamond"/>
          <w:b/>
          <w:bCs/>
          <w:i/>
          <w:iCs/>
        </w:rPr>
        <w:t>Cascade Books • Pickwick Publications</w:t>
      </w:r>
      <w:r>
        <w:rPr>
          <w:rFonts w:ascii="EB Garamond" w:eastAsia="EB Garamond" w:hAnsi="EB Garamond" w:cs="EB Garamond"/>
          <w:b/>
          <w:bCs/>
          <w:i/>
          <w:iCs/>
        </w:rPr>
        <w:br/>
        <w:t>Wipf &amp; Stock • Resource Publications</w:t>
      </w:r>
    </w:p>
    <w:p w14:paraId="23A9BE3E" w14:textId="77777777" w:rsidR="00DE70AF" w:rsidRDefault="00000000">
      <w:pPr>
        <w:tabs>
          <w:tab w:val="left" w:pos="90"/>
        </w:tabs>
        <w:rPr>
          <w:rFonts w:ascii="EB Garamond" w:eastAsia="EB Garamond" w:hAnsi="EB Garamond" w:cs="EB Garamond"/>
          <w:b/>
          <w:bCs/>
          <w:sz w:val="28"/>
          <w:szCs w:val="28"/>
          <w:u w:val="single"/>
        </w:rPr>
      </w:pPr>
      <w:r>
        <w:rPr>
          <w:rFonts w:ascii="EB Garamond" w:eastAsia="EB Garamond" w:hAnsi="EB Garamond" w:cs="EB Garamond"/>
          <w:b/>
          <w:bCs/>
          <w:sz w:val="28"/>
          <w:szCs w:val="28"/>
          <w:u w:val="single"/>
        </w:rPr>
        <w:t xml:space="preserve"> </w:t>
      </w:r>
    </w:p>
    <w:p w14:paraId="41F428F0" w14:textId="77777777" w:rsidR="00DE70AF" w:rsidRDefault="00000000">
      <w:pPr>
        <w:tabs>
          <w:tab w:val="left" w:pos="90"/>
        </w:tabs>
        <w:jc w:val="center"/>
        <w:rPr>
          <w:rFonts w:ascii="EB Garamond" w:eastAsia="EB Garamond" w:hAnsi="EB Garamond" w:cs="EB Garamond"/>
          <w:b/>
          <w:bCs/>
          <w:sz w:val="40"/>
          <w:szCs w:val="40"/>
          <w:u w:val="single"/>
        </w:rPr>
      </w:pPr>
      <w:r>
        <w:rPr>
          <w:rFonts w:ascii="EB Garamond" w:eastAsia="EB Garamond" w:hAnsi="EB Garamond" w:cs="EB Garamond"/>
          <w:b/>
          <w:bCs/>
          <w:sz w:val="40"/>
          <w:szCs w:val="40"/>
          <w:u w:val="single"/>
        </w:rPr>
        <w:t>New Manuscript Proposal</w:t>
      </w:r>
    </w:p>
    <w:p w14:paraId="4ED365EA"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EF99CF9"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1.</w:t>
      </w:r>
      <w:r>
        <w:rPr>
          <w:sz w:val="14"/>
          <w:szCs w:val="14"/>
        </w:rPr>
        <w:t xml:space="preserve">      </w:t>
      </w:r>
      <w:r>
        <w:rPr>
          <w:rFonts w:ascii="EB Garamond" w:eastAsia="EB Garamond" w:hAnsi="EB Garamond" w:cs="EB Garamond"/>
          <w:b/>
          <w:bCs/>
          <w:sz w:val="28"/>
          <w:szCs w:val="28"/>
        </w:rPr>
        <w:t>Working Title and Subtitle:</w:t>
      </w:r>
    </w:p>
    <w:p w14:paraId="6907C390"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69E6539C"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D608480" w14:textId="2DFCE06C" w:rsidR="00DE70AF" w:rsidRDefault="00DE70AF">
      <w:pPr>
        <w:tabs>
          <w:tab w:val="left" w:pos="90"/>
        </w:tabs>
        <w:rPr>
          <w:rFonts w:ascii="EB Garamond" w:eastAsia="EB Garamond" w:hAnsi="EB Garamond" w:cs="EB Garamond"/>
          <w:b/>
          <w:bCs/>
          <w:sz w:val="28"/>
          <w:szCs w:val="28"/>
        </w:rPr>
      </w:pPr>
    </w:p>
    <w:p w14:paraId="1AC7D2D5" w14:textId="27FA62CD"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2.</w:t>
      </w:r>
      <w:r>
        <w:rPr>
          <w:sz w:val="14"/>
          <w:szCs w:val="14"/>
        </w:rPr>
        <w:t xml:space="preserve">      </w:t>
      </w:r>
      <w:r>
        <w:rPr>
          <w:rFonts w:ascii="EB Garamond" w:eastAsia="EB Garamond" w:hAnsi="EB Garamond" w:cs="EB Garamond"/>
          <w:b/>
          <w:bCs/>
          <w:sz w:val="28"/>
          <w:szCs w:val="28"/>
        </w:rPr>
        <w:t>Is this a dissertation</w:t>
      </w:r>
      <w:r w:rsidR="00793912">
        <w:rPr>
          <w:rFonts w:ascii="EB Garamond" w:eastAsia="EB Garamond" w:hAnsi="EB Garamond" w:cs="EB Garamond"/>
          <w:b/>
          <w:bCs/>
          <w:sz w:val="28"/>
          <w:szCs w:val="28"/>
        </w:rPr>
        <w:t xml:space="preserve"> or thesis</w:t>
      </w:r>
      <w:r>
        <w:rPr>
          <w:rFonts w:ascii="EB Garamond" w:eastAsia="EB Garamond" w:hAnsi="EB Garamond" w:cs="EB Garamond"/>
          <w:b/>
          <w:bCs/>
          <w:sz w:val="28"/>
          <w:szCs w:val="28"/>
        </w:rPr>
        <w:t>?</w:t>
      </w:r>
      <w:r w:rsidR="00393128">
        <w:rPr>
          <w:rFonts w:ascii="EB Garamond" w:eastAsia="EB Garamond" w:hAnsi="EB Garamond" w:cs="EB Garamond"/>
          <w:b/>
          <w:bCs/>
          <w:sz w:val="28"/>
          <w:szCs w:val="28"/>
        </w:rPr>
        <w:t xml:space="preserve"> If so, for what degree?</w:t>
      </w:r>
    </w:p>
    <w:p w14:paraId="7EEFEEEC" w14:textId="2B5EC352" w:rsidR="00DE70AF" w:rsidRPr="00393128" w:rsidRDefault="00000000"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sidR="00393128">
        <w:rPr>
          <w:rFonts w:ascii="EB Garamond" w:eastAsia="EB Garamond" w:hAnsi="EB Garamond" w:cs="EB Garamond"/>
          <w:sz w:val="28"/>
          <w:szCs w:val="28"/>
        </w:rPr>
        <w:t>PhD</w:t>
      </w:r>
      <w:r w:rsidR="00393128">
        <w:rPr>
          <w:rFonts w:ascii="EB Garamond" w:eastAsia="EB Garamond" w:hAnsi="EB Garamond" w:cs="EB Garamond"/>
          <w:sz w:val="28"/>
          <w:szCs w:val="28"/>
        </w:rPr>
        <w:tab/>
      </w:r>
      <w:r w:rsidR="00393128">
        <w:rPr>
          <w:rFonts w:ascii="EB Garamond" w:eastAsia="EB Garamond" w:hAnsi="EB Garamond" w:cs="EB Garamond"/>
          <w:sz w:val="28"/>
          <w:szCs w:val="28"/>
        </w:rPr>
        <w:tab/>
      </w:r>
      <w:r w:rsidR="00393128" w:rsidRPr="00393128">
        <w:rPr>
          <w:rFonts w:ascii="EB Garamond" w:eastAsia="EB Garamond" w:hAnsi="EB Garamond" w:cs="EB Garamond"/>
          <w:sz w:val="28"/>
          <w:szCs w:val="28"/>
        </w:rPr>
        <w:t xml:space="preserve">[ </w:t>
      </w:r>
      <w:proofErr w:type="gramStart"/>
      <w:r w:rsidR="00393128" w:rsidRPr="00393128">
        <w:rPr>
          <w:rFonts w:ascii="EB Garamond" w:eastAsia="EB Garamond" w:hAnsi="EB Garamond" w:cs="EB Garamond"/>
          <w:sz w:val="28"/>
          <w:szCs w:val="28"/>
        </w:rPr>
        <w:t xml:space="preserve">  ]</w:t>
      </w:r>
      <w:proofErr w:type="gramEnd"/>
      <w:r w:rsidR="00393128" w:rsidRPr="00393128">
        <w:rPr>
          <w:rFonts w:ascii="EB Garamond" w:eastAsia="EB Garamond" w:hAnsi="EB Garamond" w:cs="EB Garamond"/>
          <w:sz w:val="28"/>
          <w:szCs w:val="28"/>
        </w:rPr>
        <w:t xml:space="preserve"> </w:t>
      </w:r>
      <w:r w:rsidR="00393128">
        <w:rPr>
          <w:rFonts w:ascii="EB Garamond" w:eastAsia="EB Garamond" w:hAnsi="EB Garamond" w:cs="EB Garamond"/>
          <w:sz w:val="28"/>
          <w:szCs w:val="28"/>
        </w:rPr>
        <w:t>MTh</w:t>
      </w:r>
    </w:p>
    <w:p w14:paraId="02B0197A" w14:textId="3E50C97F" w:rsidR="00393128" w:rsidRDefault="00000000"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sidR="00393128">
        <w:rPr>
          <w:rFonts w:ascii="EB Garamond" w:eastAsia="EB Garamond" w:hAnsi="EB Garamond" w:cs="EB Garamond"/>
          <w:sz w:val="28"/>
          <w:szCs w:val="28"/>
        </w:rPr>
        <w:t>ThD</w:t>
      </w:r>
      <w:r w:rsidR="00393128">
        <w:rPr>
          <w:rFonts w:ascii="EB Garamond" w:eastAsia="EB Garamond" w:hAnsi="EB Garamond" w:cs="EB Garamond"/>
          <w:sz w:val="28"/>
          <w:szCs w:val="28"/>
        </w:rPr>
        <w:tab/>
      </w:r>
      <w:r w:rsidR="00393128">
        <w:rPr>
          <w:rFonts w:ascii="EB Garamond" w:eastAsia="EB Garamond" w:hAnsi="EB Garamond" w:cs="EB Garamond"/>
          <w:sz w:val="28"/>
          <w:szCs w:val="28"/>
        </w:rPr>
        <w:tab/>
      </w:r>
      <w:r w:rsidR="00393128" w:rsidRPr="00393128">
        <w:rPr>
          <w:rFonts w:ascii="EB Garamond" w:eastAsia="EB Garamond" w:hAnsi="EB Garamond" w:cs="EB Garamond"/>
          <w:sz w:val="28"/>
          <w:szCs w:val="28"/>
        </w:rPr>
        <w:t xml:space="preserve">[ </w:t>
      </w:r>
      <w:proofErr w:type="gramStart"/>
      <w:r w:rsidR="00393128" w:rsidRPr="00393128">
        <w:rPr>
          <w:rFonts w:ascii="EB Garamond" w:eastAsia="EB Garamond" w:hAnsi="EB Garamond" w:cs="EB Garamond"/>
          <w:sz w:val="28"/>
          <w:szCs w:val="28"/>
        </w:rPr>
        <w:t xml:space="preserve">  ]</w:t>
      </w:r>
      <w:proofErr w:type="gramEnd"/>
      <w:r w:rsidR="00393128" w:rsidRPr="00393128">
        <w:rPr>
          <w:rFonts w:ascii="EB Garamond" w:eastAsia="EB Garamond" w:hAnsi="EB Garamond" w:cs="EB Garamond"/>
          <w:sz w:val="28"/>
          <w:szCs w:val="28"/>
        </w:rPr>
        <w:t xml:space="preserve"> </w:t>
      </w:r>
      <w:proofErr w:type="spellStart"/>
      <w:r w:rsidR="00393128">
        <w:rPr>
          <w:rFonts w:ascii="EB Garamond" w:eastAsia="EB Garamond" w:hAnsi="EB Garamond" w:cs="EB Garamond"/>
          <w:sz w:val="28"/>
          <w:szCs w:val="28"/>
        </w:rPr>
        <w:t>MRel</w:t>
      </w:r>
      <w:proofErr w:type="spellEnd"/>
    </w:p>
    <w:p w14:paraId="6A6B2BA6" w14:textId="50E55786" w:rsidR="00393128" w:rsidRDefault="00393128"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Pr>
          <w:rFonts w:ascii="EB Garamond" w:eastAsia="EB Garamond" w:hAnsi="EB Garamond" w:cs="EB Garamond"/>
          <w:sz w:val="28"/>
          <w:szCs w:val="28"/>
        </w:rPr>
        <w:t>EdD</w:t>
      </w:r>
      <w:r>
        <w:rPr>
          <w:rFonts w:ascii="EB Garamond" w:eastAsia="EB Garamond" w:hAnsi="EB Garamond" w:cs="EB Garamond"/>
          <w:sz w:val="28"/>
          <w:szCs w:val="28"/>
        </w:rPr>
        <w:tab/>
      </w:r>
      <w:r>
        <w:rPr>
          <w:rFonts w:ascii="EB Garamond" w:eastAsia="EB Garamond" w:hAnsi="EB Garamond" w:cs="EB Garamond"/>
          <w:sz w:val="28"/>
          <w:szCs w:val="28"/>
        </w:rPr>
        <w:tab/>
      </w: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Pr>
          <w:rFonts w:ascii="EB Garamond" w:eastAsia="EB Garamond" w:hAnsi="EB Garamond" w:cs="EB Garamond"/>
          <w:sz w:val="28"/>
          <w:szCs w:val="28"/>
        </w:rPr>
        <w:t>MA</w:t>
      </w:r>
    </w:p>
    <w:p w14:paraId="1EC8C3FF" w14:textId="217710D8" w:rsidR="00393128" w:rsidRDefault="00393128" w:rsidP="00393128">
      <w:pPr>
        <w:tabs>
          <w:tab w:val="left" w:pos="90"/>
        </w:tabs>
        <w:ind w:left="1440"/>
        <w:rPr>
          <w:rFonts w:ascii="EB Garamond" w:eastAsia="EB Garamond" w:hAnsi="EB Garamond" w:cs="EB Garamond"/>
          <w:sz w:val="28"/>
          <w:szCs w:val="28"/>
        </w:rPr>
      </w:pP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proofErr w:type="spellStart"/>
      <w:r>
        <w:rPr>
          <w:rFonts w:ascii="EB Garamond" w:eastAsia="EB Garamond" w:hAnsi="EB Garamond" w:cs="EB Garamond"/>
          <w:sz w:val="28"/>
          <w:szCs w:val="28"/>
        </w:rPr>
        <w:t>DMin</w:t>
      </w:r>
      <w:proofErr w:type="spellEnd"/>
      <w:r>
        <w:rPr>
          <w:rFonts w:ascii="EB Garamond" w:eastAsia="EB Garamond" w:hAnsi="EB Garamond" w:cs="EB Garamond"/>
          <w:sz w:val="28"/>
          <w:szCs w:val="28"/>
        </w:rPr>
        <w:tab/>
      </w:r>
      <w:r>
        <w:rPr>
          <w:rFonts w:ascii="EB Garamond" w:eastAsia="EB Garamond" w:hAnsi="EB Garamond" w:cs="EB Garamond"/>
          <w:sz w:val="28"/>
          <w:szCs w:val="28"/>
        </w:rPr>
        <w:tab/>
      </w:r>
      <w:r w:rsidRPr="00393128">
        <w:rPr>
          <w:rFonts w:ascii="EB Garamond" w:eastAsia="EB Garamond" w:hAnsi="EB Garamond" w:cs="EB Garamond"/>
          <w:sz w:val="28"/>
          <w:szCs w:val="28"/>
        </w:rPr>
        <w:t xml:space="preserve">[ </w:t>
      </w:r>
      <w:proofErr w:type="gramStart"/>
      <w:r w:rsidRPr="00393128">
        <w:rPr>
          <w:rFonts w:ascii="EB Garamond" w:eastAsia="EB Garamond" w:hAnsi="EB Garamond" w:cs="EB Garamond"/>
          <w:sz w:val="28"/>
          <w:szCs w:val="28"/>
        </w:rPr>
        <w:t xml:space="preserve">  ]</w:t>
      </w:r>
      <w:proofErr w:type="gramEnd"/>
      <w:r w:rsidRPr="00393128">
        <w:rPr>
          <w:rFonts w:ascii="EB Garamond" w:eastAsia="EB Garamond" w:hAnsi="EB Garamond" w:cs="EB Garamond"/>
          <w:sz w:val="28"/>
          <w:szCs w:val="28"/>
        </w:rPr>
        <w:t xml:space="preserve"> </w:t>
      </w:r>
      <w:r>
        <w:rPr>
          <w:rFonts w:ascii="EB Garamond" w:eastAsia="EB Garamond" w:hAnsi="EB Garamond" w:cs="EB Garamond"/>
          <w:sz w:val="28"/>
          <w:szCs w:val="28"/>
        </w:rPr>
        <w:t>Other:</w:t>
      </w:r>
    </w:p>
    <w:p w14:paraId="5D964635" w14:textId="77777777" w:rsidR="00393128" w:rsidRDefault="00393128" w:rsidP="00393128">
      <w:pPr>
        <w:tabs>
          <w:tab w:val="left" w:pos="90"/>
        </w:tabs>
        <w:ind w:left="1440"/>
        <w:rPr>
          <w:rFonts w:ascii="EB Garamond" w:eastAsia="EB Garamond" w:hAnsi="EB Garamond" w:cs="EB Garamond"/>
          <w:sz w:val="28"/>
          <w:szCs w:val="28"/>
        </w:rPr>
      </w:pPr>
    </w:p>
    <w:p w14:paraId="32593221" w14:textId="1D2AD52E" w:rsidR="00393128" w:rsidRDefault="00393128" w:rsidP="00393128">
      <w:pPr>
        <w:tabs>
          <w:tab w:val="left" w:pos="90"/>
        </w:tabs>
        <w:ind w:left="900"/>
        <w:rPr>
          <w:rFonts w:ascii="EB Garamond" w:eastAsia="EB Garamond" w:hAnsi="EB Garamond" w:cs="EB Garamond"/>
          <w:sz w:val="28"/>
          <w:szCs w:val="28"/>
        </w:rPr>
      </w:pPr>
      <w:r>
        <w:rPr>
          <w:rFonts w:ascii="EB Garamond" w:eastAsia="EB Garamond" w:hAnsi="EB Garamond" w:cs="EB Garamond"/>
          <w:sz w:val="28"/>
          <w:szCs w:val="28"/>
        </w:rPr>
        <w:t>Specify from which institution:</w:t>
      </w:r>
    </w:p>
    <w:p w14:paraId="091A3502" w14:textId="18A71742" w:rsidR="00393128" w:rsidRDefault="00393128" w:rsidP="00393128">
      <w:pPr>
        <w:tabs>
          <w:tab w:val="left" w:pos="90"/>
        </w:tabs>
        <w:ind w:left="900"/>
        <w:rPr>
          <w:rFonts w:ascii="EB Garamond" w:eastAsia="EB Garamond" w:hAnsi="EB Garamond" w:cs="EB Garamond"/>
          <w:sz w:val="28"/>
          <w:szCs w:val="28"/>
        </w:rPr>
      </w:pPr>
      <w:r>
        <w:rPr>
          <w:rFonts w:ascii="EB Garamond" w:eastAsia="EB Garamond" w:hAnsi="EB Garamond" w:cs="EB Garamond"/>
          <w:sz w:val="28"/>
          <w:szCs w:val="28"/>
        </w:rPr>
        <w:t>Specify the field of study or department:</w:t>
      </w:r>
    </w:p>
    <w:p w14:paraId="7A71202B" w14:textId="7BA2C217" w:rsidR="00DE70AF" w:rsidRPr="00393128" w:rsidRDefault="00393128" w:rsidP="00393128">
      <w:pPr>
        <w:tabs>
          <w:tab w:val="left" w:pos="90"/>
        </w:tabs>
        <w:ind w:left="900"/>
        <w:rPr>
          <w:rFonts w:ascii="EB Garamond" w:eastAsia="EB Garamond" w:hAnsi="EB Garamond" w:cs="EB Garamond"/>
          <w:sz w:val="28"/>
          <w:szCs w:val="28"/>
        </w:rPr>
      </w:pPr>
      <w:r>
        <w:rPr>
          <w:rFonts w:ascii="EB Garamond" w:eastAsia="EB Garamond" w:hAnsi="EB Garamond" w:cs="EB Garamond"/>
          <w:sz w:val="28"/>
          <w:szCs w:val="28"/>
        </w:rPr>
        <w:t>Year degree granted:</w:t>
      </w:r>
    </w:p>
    <w:p w14:paraId="60EC1545"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746E3961" w14:textId="4B41B17A" w:rsidR="00DE70AF" w:rsidRDefault="00000000" w:rsidP="00393128">
      <w:pPr>
        <w:tabs>
          <w:tab w:val="left" w:pos="90"/>
        </w:tabs>
        <w:jc w:val="center"/>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r>
        <w:rPr>
          <w:rFonts w:ascii="EB Garamond" w:eastAsia="EB Garamond" w:hAnsi="EB Garamond" w:cs="EB Garamond"/>
          <w:b/>
          <w:bCs/>
          <w:sz w:val="32"/>
          <w:szCs w:val="32"/>
        </w:rPr>
        <w:t>CONTRIBUTOR DETAILS</w:t>
      </w:r>
      <w:r>
        <w:rPr>
          <w:rFonts w:ascii="EB Garamond" w:eastAsia="EB Garamond" w:hAnsi="EB Garamond" w:cs="EB Garamond"/>
          <w:b/>
          <w:bCs/>
          <w:sz w:val="28"/>
          <w:szCs w:val="28"/>
        </w:rPr>
        <w:t xml:space="preserve"> //</w:t>
      </w:r>
    </w:p>
    <w:p w14:paraId="439C3FF0" w14:textId="77777777"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0" w:name="_heading=h.4wsdrt8xgdxz" w:colFirst="0" w:colLast="0"/>
      <w:bookmarkEnd w:id="0"/>
      <w:r>
        <w:rPr>
          <w:rFonts w:ascii="EB Garamond" w:eastAsia="EB Garamond" w:hAnsi="EB Garamond" w:cs="EB Garamond"/>
          <w:sz w:val="28"/>
          <w:szCs w:val="28"/>
        </w:rPr>
        <w:t>3.</w:t>
      </w:r>
      <w:r>
        <w:rPr>
          <w:b w:val="0"/>
          <w:bCs w:val="0"/>
          <w:sz w:val="14"/>
          <w:szCs w:val="14"/>
        </w:rPr>
        <w:t xml:space="preserve">      </w:t>
      </w:r>
      <w:r>
        <w:rPr>
          <w:rFonts w:ascii="EB Garamond" w:eastAsia="EB Garamond" w:hAnsi="EB Garamond" w:cs="EB Garamond"/>
          <w:sz w:val="28"/>
          <w:szCs w:val="28"/>
        </w:rPr>
        <w:t xml:space="preserve">Author(s)/Editor(s) name. Please also identify the </w:t>
      </w:r>
      <w:r>
        <w:rPr>
          <w:rFonts w:ascii="EB Garamond" w:eastAsia="EB Garamond" w:hAnsi="EB Garamond" w:cs="EB Garamond"/>
          <w:sz w:val="28"/>
          <w:szCs w:val="28"/>
          <w:u w:val="single"/>
        </w:rPr>
        <w:t>primary contact</w:t>
      </w:r>
      <w:r>
        <w:rPr>
          <w:rFonts w:ascii="EB Garamond" w:eastAsia="EB Garamond" w:hAnsi="EB Garamond" w:cs="EB Garamond"/>
          <w:b w:val="0"/>
          <w:bCs w:val="0"/>
          <w:sz w:val="28"/>
          <w:szCs w:val="28"/>
        </w:rPr>
        <w:t>:</w:t>
      </w:r>
    </w:p>
    <w:p w14:paraId="5C4DC436" w14:textId="77777777" w:rsidR="00DE70AF" w:rsidRDefault="00000000">
      <w:pPr>
        <w:pStyle w:val="Heading1"/>
        <w:keepNext w:val="0"/>
        <w:tabs>
          <w:tab w:val="left" w:pos="90"/>
        </w:tabs>
        <w:spacing w:before="480" w:after="120"/>
        <w:ind w:left="20"/>
        <w:rPr>
          <w:rFonts w:ascii="EB Garamond" w:eastAsia="EB Garamond" w:hAnsi="EB Garamond" w:cs="EB Garamond"/>
          <w:sz w:val="28"/>
          <w:szCs w:val="28"/>
        </w:rPr>
      </w:pPr>
      <w:bookmarkStart w:id="1" w:name="_heading=h.8m2gha16cd8h" w:colFirst="0" w:colLast="0"/>
      <w:bookmarkEnd w:id="1"/>
      <w:r>
        <w:rPr>
          <w:rFonts w:ascii="EB Garamond" w:eastAsia="EB Garamond" w:hAnsi="EB Garamond" w:cs="EB Garamond"/>
          <w:sz w:val="28"/>
          <w:szCs w:val="28"/>
        </w:rPr>
        <w:tab/>
      </w:r>
      <w:r>
        <w:rPr>
          <w:rFonts w:ascii="EB Garamond" w:eastAsia="EB Garamond" w:hAnsi="EB Garamond" w:cs="EB Garamond"/>
          <w:sz w:val="28"/>
          <w:szCs w:val="28"/>
        </w:rPr>
        <w:tab/>
        <w:t xml:space="preserve">Name: </w:t>
      </w:r>
    </w:p>
    <w:p w14:paraId="2E6D2648"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Role: </w:t>
      </w:r>
    </w:p>
    <w:p w14:paraId="2C6269C1"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Address: </w:t>
      </w:r>
    </w:p>
    <w:p w14:paraId="567FE389"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Phone: </w:t>
      </w:r>
    </w:p>
    <w:p w14:paraId="0348D11F"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Primary Personal Email: </w:t>
      </w:r>
    </w:p>
    <w:p w14:paraId="1B8B3747"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Secondary Institutional Email (if applicable): </w:t>
      </w:r>
    </w:p>
    <w:p w14:paraId="46D46E4B"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5E98195F" w14:textId="77777777" w:rsidR="00DE70AF" w:rsidRDefault="00000000">
      <w:pPr>
        <w:tabs>
          <w:tab w:val="left" w:pos="90"/>
        </w:tabs>
        <w:spacing w:after="120"/>
        <w:ind w:left="720"/>
        <w:rPr>
          <w:rFonts w:ascii="EB Garamond" w:eastAsia="EB Garamond" w:hAnsi="EB Garamond" w:cs="EB Garamond"/>
        </w:rPr>
      </w:pPr>
      <w:r>
        <w:rPr>
          <w:rFonts w:ascii="EB Garamond" w:eastAsia="EB Garamond" w:hAnsi="EB Garamond" w:cs="EB Garamond"/>
        </w:rPr>
        <w:t xml:space="preserve">*For better security and to ensure you always receive our updates—even if you change jobs or projects—we request that you provide a personal email address for all correspondence with Wipf &amp; Stock, such as Gmail, Outlook, or other free email services. </w:t>
      </w:r>
    </w:p>
    <w:p w14:paraId="0C124175"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lastRenderedPageBreak/>
        <w:t xml:space="preserve"> </w:t>
      </w:r>
    </w:p>
    <w:p w14:paraId="3365E738"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67640E48"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4.</w:t>
      </w:r>
      <w:r>
        <w:rPr>
          <w:sz w:val="14"/>
          <w:szCs w:val="14"/>
        </w:rPr>
        <w:t xml:space="preserve">      </w:t>
      </w:r>
      <w:r>
        <w:rPr>
          <w:rFonts w:ascii="EB Garamond" w:eastAsia="EB Garamond" w:hAnsi="EB Garamond" w:cs="EB Garamond"/>
          <w:b/>
          <w:bCs/>
          <w:sz w:val="28"/>
          <w:szCs w:val="28"/>
        </w:rPr>
        <w:t xml:space="preserve">Biographical Note </w:t>
      </w:r>
      <w:r>
        <w:rPr>
          <w:rFonts w:ascii="EB Garamond" w:eastAsia="EB Garamond" w:hAnsi="EB Garamond" w:cs="EB Garamond"/>
          <w:sz w:val="28"/>
          <w:szCs w:val="28"/>
        </w:rPr>
        <w:t>(employment, degrees, credentials, etc.)</w:t>
      </w:r>
      <w:r>
        <w:rPr>
          <w:rFonts w:ascii="EB Garamond" w:eastAsia="EB Garamond" w:hAnsi="EB Garamond" w:cs="EB Garamond"/>
          <w:b/>
          <w:bCs/>
          <w:sz w:val="28"/>
          <w:szCs w:val="28"/>
        </w:rPr>
        <w:t>:</w:t>
      </w:r>
    </w:p>
    <w:p w14:paraId="0484D02E"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76331706"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210748BA"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5.</w:t>
      </w:r>
      <w:r>
        <w:rPr>
          <w:sz w:val="14"/>
          <w:szCs w:val="14"/>
        </w:rPr>
        <w:t xml:space="preserve">      </w:t>
      </w:r>
      <w:r>
        <w:rPr>
          <w:rFonts w:ascii="EB Garamond" w:eastAsia="EB Garamond" w:hAnsi="EB Garamond" w:cs="EB Garamond"/>
          <w:b/>
          <w:bCs/>
          <w:sz w:val="28"/>
          <w:szCs w:val="28"/>
        </w:rPr>
        <w:t xml:space="preserve">Significant previous books/articles published </w:t>
      </w:r>
      <w:r>
        <w:rPr>
          <w:rFonts w:ascii="EB Garamond" w:eastAsia="EB Garamond" w:hAnsi="EB Garamond" w:cs="EB Garamond"/>
          <w:sz w:val="28"/>
          <w:szCs w:val="28"/>
        </w:rPr>
        <w:t>(including bibliographic details)</w:t>
      </w:r>
      <w:r>
        <w:rPr>
          <w:rFonts w:ascii="EB Garamond" w:eastAsia="EB Garamond" w:hAnsi="EB Garamond" w:cs="EB Garamond"/>
          <w:b/>
          <w:bCs/>
          <w:sz w:val="28"/>
          <w:szCs w:val="28"/>
        </w:rPr>
        <w:t>:</w:t>
      </w:r>
    </w:p>
    <w:p w14:paraId="2F7DD1AD"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08E1A5F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3A93046"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6.</w:t>
      </w:r>
      <w:r>
        <w:rPr>
          <w:sz w:val="14"/>
          <w:szCs w:val="14"/>
        </w:rPr>
        <w:t xml:space="preserve">      </w:t>
      </w:r>
      <w:r>
        <w:rPr>
          <w:rFonts w:ascii="EB Garamond" w:eastAsia="EB Garamond" w:hAnsi="EB Garamond" w:cs="EB Garamond"/>
          <w:b/>
          <w:bCs/>
          <w:sz w:val="28"/>
          <w:szCs w:val="28"/>
        </w:rPr>
        <w:t>Have you published with Wipf and Stock before</w:t>
      </w:r>
      <w:r>
        <w:rPr>
          <w:rFonts w:ascii="EB Garamond" w:eastAsia="EB Garamond" w:hAnsi="EB Garamond" w:cs="EB Garamond"/>
          <w:b/>
          <w:bCs/>
          <w:i/>
          <w:iCs/>
          <w:sz w:val="28"/>
          <w:szCs w:val="28"/>
        </w:rPr>
        <w:t xml:space="preserve">? </w:t>
      </w:r>
      <w:r>
        <w:rPr>
          <w:rFonts w:ascii="EB Garamond" w:eastAsia="EB Garamond" w:hAnsi="EB Garamond" w:cs="EB Garamond"/>
          <w:i/>
          <w:iCs/>
          <w:sz w:val="28"/>
          <w:szCs w:val="28"/>
        </w:rPr>
        <w:t>If so, please list your book(s) here, including imprint</w:t>
      </w:r>
      <w:r>
        <w:rPr>
          <w:rFonts w:ascii="EB Garamond" w:eastAsia="EB Garamond" w:hAnsi="EB Garamond" w:cs="EB Garamond"/>
          <w:b/>
          <w:bCs/>
          <w:sz w:val="28"/>
          <w:szCs w:val="28"/>
        </w:rPr>
        <w:t>:</w:t>
      </w:r>
    </w:p>
    <w:p w14:paraId="1CADE013"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579E8EE"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40E9DCDC"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7.</w:t>
      </w:r>
      <w:r>
        <w:rPr>
          <w:sz w:val="14"/>
          <w:szCs w:val="14"/>
        </w:rPr>
        <w:t xml:space="preserve">      </w:t>
      </w:r>
      <w:r>
        <w:rPr>
          <w:rFonts w:ascii="EB Garamond" w:eastAsia="EB Garamond" w:hAnsi="EB Garamond" w:cs="EB Garamond"/>
          <w:b/>
          <w:bCs/>
          <w:sz w:val="28"/>
          <w:szCs w:val="28"/>
        </w:rPr>
        <w:t>Please list any secondary contributors in this book</w:t>
      </w:r>
      <w:r>
        <w:rPr>
          <w:rFonts w:ascii="EB Garamond" w:eastAsia="EB Garamond" w:hAnsi="EB Garamond" w:cs="EB Garamond"/>
          <w:sz w:val="28"/>
          <w:szCs w:val="28"/>
        </w:rPr>
        <w:t xml:space="preserve"> (such as translator, foreword, etc.)</w:t>
      </w:r>
      <w:r>
        <w:rPr>
          <w:rFonts w:ascii="EB Garamond" w:eastAsia="EB Garamond" w:hAnsi="EB Garamond" w:cs="EB Garamond"/>
          <w:b/>
          <w:bCs/>
          <w:sz w:val="28"/>
          <w:szCs w:val="28"/>
        </w:rPr>
        <w:t>:</w:t>
      </w:r>
    </w:p>
    <w:p w14:paraId="66CABB10" w14:textId="77777777" w:rsidR="00DE70AF" w:rsidRDefault="00000000">
      <w:pPr>
        <w:pStyle w:val="Heading1"/>
        <w:keepNext w:val="0"/>
        <w:tabs>
          <w:tab w:val="left" w:pos="90"/>
        </w:tabs>
        <w:spacing w:before="480" w:after="120"/>
        <w:ind w:left="20"/>
        <w:rPr>
          <w:rFonts w:ascii="EB Garamond" w:eastAsia="EB Garamond" w:hAnsi="EB Garamond" w:cs="EB Garamond"/>
          <w:sz w:val="28"/>
          <w:szCs w:val="28"/>
        </w:rPr>
      </w:pPr>
      <w:bookmarkStart w:id="2" w:name="_heading=h.ybfwpw7ypexg" w:colFirst="0" w:colLast="0"/>
      <w:bookmarkEnd w:id="2"/>
      <w:r>
        <w:rPr>
          <w:rFonts w:ascii="EB Garamond" w:eastAsia="EB Garamond" w:hAnsi="EB Garamond" w:cs="EB Garamond"/>
          <w:sz w:val="28"/>
          <w:szCs w:val="28"/>
        </w:rPr>
        <w:tab/>
      </w:r>
      <w:r>
        <w:rPr>
          <w:rFonts w:ascii="EB Garamond" w:eastAsia="EB Garamond" w:hAnsi="EB Garamond" w:cs="EB Garamond"/>
          <w:sz w:val="28"/>
          <w:szCs w:val="28"/>
        </w:rPr>
        <w:tab/>
        <w:t xml:space="preserve">Name: </w:t>
      </w:r>
    </w:p>
    <w:p w14:paraId="0A77382C"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Email: </w:t>
      </w:r>
    </w:p>
    <w:p w14:paraId="1AB29DEB"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5161011C"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174669E"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8.</w:t>
      </w:r>
      <w:r>
        <w:rPr>
          <w:sz w:val="14"/>
          <w:szCs w:val="14"/>
        </w:rPr>
        <w:t xml:space="preserve">      </w:t>
      </w:r>
      <w:r>
        <w:rPr>
          <w:rFonts w:ascii="EB Garamond" w:eastAsia="EB Garamond" w:hAnsi="EB Garamond" w:cs="EB Garamond"/>
          <w:b/>
          <w:bCs/>
          <w:sz w:val="28"/>
          <w:szCs w:val="28"/>
        </w:rPr>
        <w:t>Is this an edited volume with multiple contributors?          Y / N</w:t>
      </w:r>
    </w:p>
    <w:p w14:paraId="39916DE7"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B31FABB" w14:textId="77777777" w:rsidR="00DE70AF" w:rsidRDefault="00000000">
      <w:pPr>
        <w:tabs>
          <w:tab w:val="left" w:pos="90"/>
        </w:tabs>
        <w:ind w:left="900" w:hanging="440"/>
        <w:rPr>
          <w:rFonts w:ascii="EB Garamond" w:eastAsia="EB Garamond" w:hAnsi="EB Garamond" w:cs="EB Garamond"/>
          <w:sz w:val="28"/>
          <w:szCs w:val="28"/>
        </w:rPr>
      </w:pPr>
      <w:r>
        <w:rPr>
          <w:rFonts w:ascii="EB Garamond" w:eastAsia="EB Garamond" w:hAnsi="EB Garamond" w:cs="EB Garamond"/>
          <w:b/>
          <w:bCs/>
          <w:sz w:val="28"/>
          <w:szCs w:val="28"/>
        </w:rPr>
        <w:t>9.</w:t>
      </w:r>
      <w:r>
        <w:rPr>
          <w:sz w:val="14"/>
          <w:szCs w:val="14"/>
        </w:rPr>
        <w:t xml:space="preserve">      </w:t>
      </w:r>
      <w:r>
        <w:rPr>
          <w:rFonts w:ascii="EB Garamond" w:eastAsia="EB Garamond" w:hAnsi="EB Garamond" w:cs="EB Garamond"/>
          <w:b/>
          <w:bCs/>
          <w:sz w:val="28"/>
          <w:szCs w:val="28"/>
        </w:rPr>
        <w:t xml:space="preserve">Contributors: </w:t>
      </w:r>
      <w:r>
        <w:rPr>
          <w:rFonts w:ascii="EB Garamond" w:eastAsia="EB Garamond" w:hAnsi="EB Garamond" w:cs="EB Garamond"/>
          <w:sz w:val="28"/>
          <w:szCs w:val="28"/>
        </w:rPr>
        <w:t>Please provide the number of contributors along with their names and email addresses:</w:t>
      </w:r>
    </w:p>
    <w:p w14:paraId="676C9A2B"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Number of Contributors:</w:t>
      </w:r>
    </w:p>
    <w:p w14:paraId="4C635357"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 xml:space="preserve"> </w:t>
      </w:r>
    </w:p>
    <w:p w14:paraId="198103C7" w14:textId="77777777" w:rsidR="00DE70AF" w:rsidRDefault="00000000">
      <w:pPr>
        <w:pStyle w:val="Heading1"/>
        <w:keepNext w:val="0"/>
        <w:tabs>
          <w:tab w:val="left" w:pos="90"/>
        </w:tabs>
        <w:spacing w:before="480" w:after="120"/>
        <w:ind w:left="20"/>
        <w:rPr>
          <w:rFonts w:ascii="EB Garamond" w:eastAsia="EB Garamond" w:hAnsi="EB Garamond" w:cs="EB Garamond"/>
          <w:sz w:val="28"/>
          <w:szCs w:val="28"/>
        </w:rPr>
      </w:pPr>
      <w:bookmarkStart w:id="3" w:name="_heading=h.b3cypuloriai" w:colFirst="0" w:colLast="0"/>
      <w:bookmarkEnd w:id="3"/>
      <w:r>
        <w:rPr>
          <w:rFonts w:ascii="EB Garamond" w:eastAsia="EB Garamond" w:hAnsi="EB Garamond" w:cs="EB Garamond"/>
          <w:sz w:val="28"/>
          <w:szCs w:val="28"/>
        </w:rPr>
        <w:tab/>
      </w:r>
      <w:r>
        <w:rPr>
          <w:rFonts w:ascii="EB Garamond" w:eastAsia="EB Garamond" w:hAnsi="EB Garamond" w:cs="EB Garamond"/>
          <w:sz w:val="28"/>
          <w:szCs w:val="28"/>
        </w:rPr>
        <w:tab/>
        <w:t xml:space="preserve">Name: </w:t>
      </w:r>
    </w:p>
    <w:p w14:paraId="057AB49A" w14:textId="77777777" w:rsidR="00DE70AF" w:rsidRDefault="00000000">
      <w:pPr>
        <w:tabs>
          <w:tab w:val="left" w:pos="90"/>
        </w:tabs>
        <w:ind w:left="720"/>
        <w:rPr>
          <w:rFonts w:ascii="EB Garamond" w:eastAsia="EB Garamond" w:hAnsi="EB Garamond" w:cs="EB Garamond"/>
          <w:b/>
          <w:bCs/>
          <w:sz w:val="28"/>
          <w:szCs w:val="28"/>
        </w:rPr>
      </w:pPr>
      <w:r>
        <w:rPr>
          <w:rFonts w:ascii="EB Garamond" w:eastAsia="EB Garamond" w:hAnsi="EB Garamond" w:cs="EB Garamond"/>
          <w:b/>
          <w:bCs/>
          <w:sz w:val="28"/>
          <w:szCs w:val="28"/>
        </w:rPr>
        <w:t xml:space="preserve">Email: </w:t>
      </w:r>
    </w:p>
    <w:p w14:paraId="4F6F1A1D"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74499DC7"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4736D3ED" w14:textId="77777777" w:rsidR="00DE70AF" w:rsidRDefault="00000000">
      <w:pPr>
        <w:tabs>
          <w:tab w:val="left" w:pos="90"/>
        </w:tabs>
        <w:jc w:val="center"/>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r>
        <w:rPr>
          <w:rFonts w:ascii="EB Garamond" w:eastAsia="EB Garamond" w:hAnsi="EB Garamond" w:cs="EB Garamond"/>
          <w:b/>
          <w:bCs/>
          <w:sz w:val="32"/>
          <w:szCs w:val="32"/>
        </w:rPr>
        <w:t>BOOK DETAILS</w:t>
      </w:r>
      <w:r>
        <w:rPr>
          <w:rFonts w:ascii="EB Garamond" w:eastAsia="EB Garamond" w:hAnsi="EB Garamond" w:cs="EB Garamond"/>
          <w:b/>
          <w:bCs/>
          <w:sz w:val="28"/>
          <w:szCs w:val="28"/>
        </w:rPr>
        <w:t xml:space="preserve"> //</w:t>
      </w:r>
    </w:p>
    <w:p w14:paraId="1D6D15DF" w14:textId="77777777" w:rsidR="00DE70AF" w:rsidRDefault="00000000">
      <w:pPr>
        <w:tabs>
          <w:tab w:val="left" w:pos="90"/>
        </w:tabs>
        <w:rPr>
          <w:rFonts w:ascii="EB Garamond" w:eastAsia="EB Garamond" w:hAnsi="EB Garamond" w:cs="EB Garamond"/>
          <w:b/>
          <w:bCs/>
          <w:i/>
          <w:iCs/>
          <w:sz w:val="28"/>
          <w:szCs w:val="28"/>
        </w:rPr>
      </w:pPr>
      <w:r>
        <w:rPr>
          <w:rFonts w:ascii="EB Garamond" w:eastAsia="EB Garamond" w:hAnsi="EB Garamond" w:cs="EB Garamond"/>
          <w:b/>
          <w:bCs/>
          <w:i/>
          <w:iCs/>
          <w:sz w:val="28"/>
          <w:szCs w:val="28"/>
        </w:rPr>
        <w:t xml:space="preserve"> </w:t>
      </w:r>
    </w:p>
    <w:p w14:paraId="7CECDFA1" w14:textId="77777777"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10.</w:t>
      </w:r>
      <w:r>
        <w:rPr>
          <w:sz w:val="14"/>
          <w:szCs w:val="14"/>
        </w:rPr>
        <w:t xml:space="preserve">   </w:t>
      </w:r>
      <w:r>
        <w:rPr>
          <w:rFonts w:ascii="EB Garamond" w:eastAsia="EB Garamond" w:hAnsi="EB Garamond" w:cs="EB Garamond"/>
          <w:b/>
          <w:bCs/>
          <w:sz w:val="28"/>
          <w:szCs w:val="28"/>
        </w:rPr>
        <w:t xml:space="preserve">Please indicate the genre of your book here with an ‘X’: </w:t>
      </w:r>
    </w:p>
    <w:p w14:paraId="264C189A"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non-fiction</w:t>
      </w:r>
    </w:p>
    <w:p w14:paraId="5058A230"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fiction</w:t>
      </w:r>
    </w:p>
    <w:p w14:paraId="7352E7E5"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lastRenderedPageBreak/>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poetry</w:t>
      </w:r>
    </w:p>
    <w:p w14:paraId="4E9741F0" w14:textId="77777777" w:rsidR="00DE70AF" w:rsidRDefault="00000000">
      <w:pPr>
        <w:tabs>
          <w:tab w:val="left" w:pos="90"/>
        </w:tabs>
        <w:ind w:left="1440"/>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roofErr w:type="gramStart"/>
      <w:r>
        <w:rPr>
          <w:rFonts w:ascii="EB Garamond" w:eastAsia="EB Garamond" w:hAnsi="EB Garamond" w:cs="EB Garamond"/>
          <w:b/>
          <w:bCs/>
          <w:sz w:val="28"/>
          <w:szCs w:val="28"/>
        </w:rPr>
        <w:t xml:space="preserve">  ]</w:t>
      </w:r>
      <w:proofErr w:type="gramEnd"/>
      <w:r>
        <w:rPr>
          <w:rFonts w:ascii="EB Garamond" w:eastAsia="EB Garamond" w:hAnsi="EB Garamond" w:cs="EB Garamond"/>
          <w:b/>
          <w:bCs/>
          <w:sz w:val="28"/>
          <w:szCs w:val="28"/>
        </w:rPr>
        <w:t xml:space="preserve"> memoir</w:t>
      </w:r>
    </w:p>
    <w:p w14:paraId="1BC976DF"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AE204F5" w14:textId="77777777" w:rsidR="00DE70AF" w:rsidRDefault="00000000">
      <w:pPr>
        <w:tabs>
          <w:tab w:val="left" w:pos="90"/>
        </w:tabs>
        <w:ind w:left="900" w:hanging="440"/>
        <w:rPr>
          <w:rFonts w:ascii="EB Garamond" w:eastAsia="EB Garamond" w:hAnsi="EB Garamond" w:cs="EB Garamond"/>
          <w:sz w:val="28"/>
          <w:szCs w:val="28"/>
        </w:rPr>
      </w:pPr>
      <w:r>
        <w:rPr>
          <w:rFonts w:ascii="EB Garamond" w:eastAsia="EB Garamond" w:hAnsi="EB Garamond" w:cs="EB Garamond"/>
          <w:b/>
          <w:bCs/>
          <w:sz w:val="28"/>
          <w:szCs w:val="28"/>
        </w:rPr>
        <w:t>11.</w:t>
      </w:r>
      <w:r>
        <w:rPr>
          <w:sz w:val="14"/>
          <w:szCs w:val="14"/>
        </w:rPr>
        <w:t xml:space="preserve">   </w:t>
      </w:r>
      <w:r>
        <w:rPr>
          <w:rFonts w:ascii="EB Garamond" w:eastAsia="EB Garamond" w:hAnsi="EB Garamond" w:cs="EB Garamond"/>
          <w:b/>
          <w:bCs/>
          <w:sz w:val="28"/>
          <w:szCs w:val="28"/>
        </w:rPr>
        <w:t xml:space="preserve">Title Description: </w:t>
      </w:r>
      <w:proofErr w:type="gramStart"/>
      <w:r>
        <w:rPr>
          <w:rFonts w:ascii="EB Garamond" w:eastAsia="EB Garamond" w:hAnsi="EB Garamond" w:cs="EB Garamond"/>
          <w:sz w:val="28"/>
          <w:szCs w:val="28"/>
        </w:rPr>
        <w:t>100 to 200 word</w:t>
      </w:r>
      <w:proofErr w:type="gramEnd"/>
      <w:r>
        <w:rPr>
          <w:rFonts w:ascii="EB Garamond" w:eastAsia="EB Garamond" w:hAnsi="EB Garamond" w:cs="EB Garamond"/>
          <w:sz w:val="28"/>
          <w:szCs w:val="28"/>
        </w:rPr>
        <w:t xml:space="preserve"> summary of the book</w:t>
      </w:r>
    </w:p>
    <w:p w14:paraId="6BE4EA77" w14:textId="77777777" w:rsidR="00DE70AF" w:rsidRDefault="00000000">
      <w:pPr>
        <w:tabs>
          <w:tab w:val="left" w:pos="90"/>
        </w:tabs>
        <w:ind w:right="-520"/>
        <w:rPr>
          <w:rFonts w:ascii="EB Garamond" w:eastAsia="EB Garamond" w:hAnsi="EB Garamond" w:cs="EB Garamond"/>
          <w:sz w:val="28"/>
          <w:szCs w:val="28"/>
        </w:rPr>
      </w:pPr>
      <w:r>
        <w:rPr>
          <w:rFonts w:ascii="EB Garamond" w:eastAsia="EB Garamond" w:hAnsi="EB Garamond" w:cs="EB Garamond"/>
          <w:sz w:val="28"/>
          <w:szCs w:val="28"/>
        </w:rPr>
        <w:t xml:space="preserve"> </w:t>
      </w:r>
    </w:p>
    <w:p w14:paraId="4803D1AA" w14:textId="77777777" w:rsidR="00DE70AF" w:rsidRDefault="00000000">
      <w:pPr>
        <w:tabs>
          <w:tab w:val="left" w:pos="90"/>
        </w:tabs>
        <w:ind w:right="-520"/>
        <w:rPr>
          <w:rFonts w:ascii="EB Garamond" w:eastAsia="EB Garamond" w:hAnsi="EB Garamond" w:cs="EB Garamond"/>
          <w:sz w:val="28"/>
          <w:szCs w:val="28"/>
        </w:rPr>
      </w:pPr>
      <w:r>
        <w:rPr>
          <w:rFonts w:ascii="EB Garamond" w:eastAsia="EB Garamond" w:hAnsi="EB Garamond" w:cs="EB Garamond"/>
          <w:sz w:val="28"/>
          <w:szCs w:val="28"/>
        </w:rPr>
        <w:t xml:space="preserve"> </w:t>
      </w:r>
    </w:p>
    <w:p w14:paraId="558F38F4" w14:textId="77777777" w:rsidR="00DE70AF" w:rsidRDefault="00000000">
      <w:pPr>
        <w:tabs>
          <w:tab w:val="left" w:pos="90"/>
        </w:tabs>
        <w:ind w:left="900" w:right="-520" w:hanging="440"/>
        <w:rPr>
          <w:rFonts w:ascii="EB Garamond" w:eastAsia="EB Garamond" w:hAnsi="EB Garamond" w:cs="EB Garamond"/>
          <w:sz w:val="28"/>
          <w:szCs w:val="28"/>
        </w:rPr>
      </w:pPr>
      <w:r>
        <w:rPr>
          <w:rFonts w:ascii="EB Garamond" w:eastAsia="EB Garamond" w:hAnsi="EB Garamond" w:cs="EB Garamond"/>
          <w:b/>
          <w:bCs/>
          <w:sz w:val="28"/>
          <w:szCs w:val="28"/>
        </w:rPr>
        <w:t>12.</w:t>
      </w:r>
      <w:r>
        <w:rPr>
          <w:sz w:val="14"/>
          <w:szCs w:val="14"/>
        </w:rPr>
        <w:t xml:space="preserve">   </w:t>
      </w:r>
      <w:r>
        <w:rPr>
          <w:rFonts w:ascii="EB Garamond" w:eastAsia="EB Garamond" w:hAnsi="EB Garamond" w:cs="EB Garamond"/>
          <w:b/>
          <w:bCs/>
          <w:sz w:val="28"/>
          <w:szCs w:val="28"/>
        </w:rPr>
        <w:t>Table of Contents</w:t>
      </w:r>
      <w:r>
        <w:rPr>
          <w:rFonts w:ascii="EB Garamond" w:eastAsia="EB Garamond" w:hAnsi="EB Garamond" w:cs="EB Garamond"/>
          <w:sz w:val="28"/>
          <w:szCs w:val="28"/>
        </w:rPr>
        <w:t xml:space="preserve"> (please provide brief descriptions):</w:t>
      </w:r>
    </w:p>
    <w:p w14:paraId="7288CC71"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05180929"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062411FC" w14:textId="77777777"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4" w:name="_heading=h.eiay736r2wpy" w:colFirst="0" w:colLast="0"/>
      <w:bookmarkEnd w:id="4"/>
      <w:r>
        <w:rPr>
          <w:rFonts w:ascii="EB Garamond" w:eastAsia="EB Garamond" w:hAnsi="EB Garamond" w:cs="EB Garamond"/>
          <w:sz w:val="28"/>
          <w:szCs w:val="28"/>
        </w:rPr>
        <w:t>13.</w:t>
      </w:r>
      <w:r>
        <w:rPr>
          <w:b w:val="0"/>
          <w:bCs w:val="0"/>
          <w:sz w:val="14"/>
          <w:szCs w:val="14"/>
        </w:rPr>
        <w:t xml:space="preserve">   </w:t>
      </w:r>
      <w:r>
        <w:rPr>
          <w:rFonts w:ascii="EB Garamond" w:eastAsia="EB Garamond" w:hAnsi="EB Garamond" w:cs="EB Garamond"/>
          <w:sz w:val="28"/>
          <w:szCs w:val="28"/>
        </w:rPr>
        <w:t xml:space="preserve">Estimated word count </w:t>
      </w:r>
      <w:r>
        <w:rPr>
          <w:rFonts w:ascii="EB Garamond" w:eastAsia="EB Garamond" w:hAnsi="EB Garamond" w:cs="EB Garamond"/>
          <w:b w:val="0"/>
          <w:bCs w:val="0"/>
          <w:sz w:val="28"/>
          <w:szCs w:val="28"/>
        </w:rPr>
        <w:t>(</w:t>
      </w:r>
      <w:r>
        <w:rPr>
          <w:rFonts w:ascii="EB Garamond" w:eastAsia="EB Garamond" w:hAnsi="EB Garamond" w:cs="EB Garamond"/>
          <w:b w:val="0"/>
          <w:bCs w:val="0"/>
          <w:i/>
          <w:iCs/>
          <w:sz w:val="28"/>
          <w:szCs w:val="28"/>
        </w:rPr>
        <w:t>not</w:t>
      </w:r>
      <w:r>
        <w:rPr>
          <w:rFonts w:ascii="EB Garamond" w:eastAsia="EB Garamond" w:hAnsi="EB Garamond" w:cs="EB Garamond"/>
          <w:b w:val="0"/>
          <w:bCs w:val="0"/>
          <w:sz w:val="28"/>
          <w:szCs w:val="28"/>
        </w:rPr>
        <w:t xml:space="preserve"> page extent)</w:t>
      </w:r>
    </w:p>
    <w:p w14:paraId="30D2AAD8"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Word Count (Chapters):</w:t>
      </w:r>
    </w:p>
    <w:p w14:paraId="1CF0E016"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Word Count with Appendices:</w:t>
      </w:r>
    </w:p>
    <w:p w14:paraId="5FD167A2"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Word Count Notes:</w:t>
      </w:r>
    </w:p>
    <w:p w14:paraId="7F81A22A"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Total Word Count:</w:t>
      </w:r>
    </w:p>
    <w:p w14:paraId="2B37302D"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w:t>
      </w:r>
      <w:r>
        <w:rPr>
          <w:rFonts w:ascii="EB Garamond" w:eastAsia="EB Garamond" w:hAnsi="EB Garamond" w:cs="EB Garamond"/>
          <w:i/>
          <w:iCs/>
          <w:sz w:val="28"/>
          <w:szCs w:val="28"/>
        </w:rPr>
        <w:t>For works of Poetry</w:t>
      </w:r>
      <w:r>
        <w:rPr>
          <w:rFonts w:ascii="EB Garamond" w:eastAsia="EB Garamond" w:hAnsi="EB Garamond" w:cs="EB Garamond"/>
          <w:sz w:val="28"/>
          <w:szCs w:val="28"/>
        </w:rPr>
        <w:t xml:space="preserve">, please indicate the number of poems in your collection: </w:t>
      </w:r>
    </w:p>
    <w:p w14:paraId="7F3FFF0B"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5283AE3" w14:textId="77777777" w:rsidR="00DE70AF" w:rsidRDefault="00000000">
      <w:pPr>
        <w:pStyle w:val="Heading1"/>
        <w:keepNext w:val="0"/>
        <w:tabs>
          <w:tab w:val="left" w:pos="90"/>
        </w:tabs>
        <w:spacing w:before="480" w:after="120"/>
        <w:ind w:left="900" w:hanging="440"/>
        <w:rPr>
          <w:rFonts w:ascii="EB Garamond" w:eastAsia="EB Garamond" w:hAnsi="EB Garamond" w:cs="EB Garamond"/>
          <w:sz w:val="28"/>
          <w:szCs w:val="28"/>
        </w:rPr>
      </w:pPr>
      <w:bookmarkStart w:id="5" w:name="_heading=h.smx2fk1b247k" w:colFirst="0" w:colLast="0"/>
      <w:bookmarkEnd w:id="5"/>
      <w:r>
        <w:rPr>
          <w:rFonts w:ascii="EB Garamond" w:eastAsia="EB Garamond" w:hAnsi="EB Garamond" w:cs="EB Garamond"/>
          <w:sz w:val="28"/>
          <w:szCs w:val="28"/>
        </w:rPr>
        <w:t>14.</w:t>
      </w:r>
      <w:r>
        <w:rPr>
          <w:b w:val="0"/>
          <w:bCs w:val="0"/>
          <w:sz w:val="14"/>
          <w:szCs w:val="14"/>
        </w:rPr>
        <w:t xml:space="preserve">   </w:t>
      </w:r>
      <w:r>
        <w:rPr>
          <w:rFonts w:ascii="EB Garamond" w:eastAsia="EB Garamond" w:hAnsi="EB Garamond" w:cs="EB Garamond"/>
          <w:sz w:val="28"/>
          <w:szCs w:val="28"/>
        </w:rPr>
        <w:t>Will your book project include tables, charts, graphs, illustrations, or</w:t>
      </w:r>
      <w:r>
        <w:rPr>
          <w:rFonts w:ascii="EB Garamond" w:eastAsia="EB Garamond" w:hAnsi="EB Garamond" w:cs="EB Garamond"/>
          <w:i/>
          <w:iCs/>
          <w:sz w:val="28"/>
          <w:szCs w:val="28"/>
        </w:rPr>
        <w:t xml:space="preserve"> </w:t>
      </w:r>
      <w:r>
        <w:rPr>
          <w:rFonts w:ascii="EB Garamond" w:eastAsia="EB Garamond" w:hAnsi="EB Garamond" w:cs="EB Garamond"/>
          <w:sz w:val="28"/>
          <w:szCs w:val="28"/>
        </w:rPr>
        <w:t>photographs?</w:t>
      </w:r>
      <w:r>
        <w:rPr>
          <w:rFonts w:ascii="EB Garamond" w:eastAsia="EB Garamond" w:hAnsi="EB Garamond" w:cs="EB Garamond"/>
          <w:b w:val="0"/>
          <w:bCs w:val="0"/>
          <w:sz w:val="28"/>
          <w:szCs w:val="28"/>
        </w:rPr>
        <w:t xml:space="preserve"> If so, please indicate here the total number</w:t>
      </w:r>
      <w:r>
        <w:rPr>
          <w:rFonts w:ascii="EB Garamond" w:eastAsia="EB Garamond" w:hAnsi="EB Garamond" w:cs="EB Garamond"/>
          <w:sz w:val="28"/>
          <w:szCs w:val="28"/>
        </w:rPr>
        <w:t>:</w:t>
      </w:r>
    </w:p>
    <w:p w14:paraId="0367F3E8"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tables:</w:t>
      </w:r>
    </w:p>
    <w:p w14:paraId="4604ABCD"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charts:</w:t>
      </w:r>
    </w:p>
    <w:p w14:paraId="3C3FAADE"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graphs:</w:t>
      </w:r>
    </w:p>
    <w:p w14:paraId="718AE6DB"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illustrations:</w:t>
      </w:r>
    </w:p>
    <w:p w14:paraId="78C74216" w14:textId="77777777" w:rsidR="00DE70AF" w:rsidRDefault="00000000">
      <w:pPr>
        <w:tabs>
          <w:tab w:val="left" w:pos="90"/>
        </w:tabs>
        <w:ind w:left="1160"/>
        <w:rPr>
          <w:rFonts w:ascii="EB Garamond" w:eastAsia="EB Garamond" w:hAnsi="EB Garamond" w:cs="EB Garamond"/>
          <w:sz w:val="28"/>
          <w:szCs w:val="28"/>
        </w:rPr>
      </w:pPr>
      <w:r>
        <w:rPr>
          <w:rFonts w:ascii="EB Garamond" w:eastAsia="EB Garamond" w:hAnsi="EB Garamond" w:cs="EB Garamond"/>
          <w:sz w:val="28"/>
          <w:szCs w:val="28"/>
        </w:rPr>
        <w:t>photographs</w:t>
      </w:r>
    </w:p>
    <w:p w14:paraId="0F3F40CE"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08A5C73A" w14:textId="77777777" w:rsidR="00DE70AF" w:rsidRDefault="00000000">
      <w:pPr>
        <w:pStyle w:val="Heading1"/>
        <w:keepNext w:val="0"/>
        <w:tabs>
          <w:tab w:val="left" w:pos="90"/>
        </w:tabs>
        <w:spacing w:before="480" w:after="120"/>
        <w:ind w:left="900" w:hanging="440"/>
        <w:rPr>
          <w:rFonts w:ascii="EB Garamond" w:eastAsia="EB Garamond" w:hAnsi="EB Garamond" w:cs="EB Garamond"/>
          <w:sz w:val="28"/>
          <w:szCs w:val="28"/>
        </w:rPr>
      </w:pPr>
      <w:r>
        <w:rPr>
          <w:rFonts w:ascii="EB Garamond" w:eastAsia="EB Garamond" w:hAnsi="EB Garamond" w:cs="EB Garamond"/>
          <w:sz w:val="28"/>
          <w:szCs w:val="28"/>
        </w:rPr>
        <w:t>15.</w:t>
      </w:r>
      <w:r>
        <w:rPr>
          <w:b w:val="0"/>
          <w:bCs w:val="0"/>
          <w:sz w:val="14"/>
          <w:szCs w:val="14"/>
        </w:rPr>
        <w:t xml:space="preserve">   </w:t>
      </w:r>
      <w:r>
        <w:rPr>
          <w:rFonts w:ascii="EB Garamond" w:eastAsia="EB Garamond" w:hAnsi="EB Garamond" w:cs="EB Garamond"/>
          <w:sz w:val="28"/>
          <w:szCs w:val="28"/>
        </w:rPr>
        <w:t>Does your book require a unique, non-standard book layout and/or include graphic design elements (</w:t>
      </w:r>
      <w:proofErr w:type="spellStart"/>
      <w:r>
        <w:rPr>
          <w:rFonts w:ascii="EB Garamond" w:eastAsia="EB Garamond" w:hAnsi="EB Garamond" w:cs="EB Garamond"/>
          <w:sz w:val="28"/>
          <w:szCs w:val="28"/>
        </w:rPr>
        <w:t>ie</w:t>
      </w:r>
      <w:proofErr w:type="spellEnd"/>
      <w:r>
        <w:rPr>
          <w:rFonts w:ascii="EB Garamond" w:eastAsia="EB Garamond" w:hAnsi="EB Garamond" w:cs="EB Garamond"/>
          <w:sz w:val="28"/>
          <w:szCs w:val="28"/>
        </w:rPr>
        <w:t xml:space="preserve">. glyphs, callout boxes, etc.)? </w:t>
      </w:r>
    </w:p>
    <w:p w14:paraId="5AD8ABE0" w14:textId="77777777"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6" w:name="_heading=h.pmbbld88niti" w:colFirst="0" w:colLast="0"/>
      <w:bookmarkEnd w:id="6"/>
      <w:r>
        <w:rPr>
          <w:rFonts w:ascii="EB Garamond" w:eastAsia="EB Garamond" w:hAnsi="EB Garamond" w:cs="EB Garamond"/>
          <w:b w:val="0"/>
          <w:bCs w:val="0"/>
          <w:sz w:val="28"/>
          <w:szCs w:val="28"/>
        </w:rPr>
        <w:t xml:space="preserve">If so, please include a sample if not already present in your Sample Chapter/Full manuscript. </w:t>
      </w:r>
    </w:p>
    <w:p w14:paraId="454685DE" w14:textId="77777777" w:rsidR="00DE70AF" w:rsidRDefault="00000000">
      <w:pPr>
        <w:tabs>
          <w:tab w:val="left" w:pos="90"/>
        </w:tabs>
        <w:ind w:left="720"/>
        <w:rPr>
          <w:rFonts w:ascii="EB Garamond" w:eastAsia="EB Garamond" w:hAnsi="EB Garamond" w:cs="EB Garamond"/>
        </w:rPr>
      </w:pPr>
      <w:r>
        <w:rPr>
          <w:rFonts w:ascii="EB Garamond" w:eastAsia="EB Garamond" w:hAnsi="EB Garamond" w:cs="EB Garamond"/>
        </w:rPr>
        <w:t xml:space="preserve"> </w:t>
      </w:r>
    </w:p>
    <w:p w14:paraId="3D8A7927" w14:textId="77777777" w:rsidR="00DE70AF" w:rsidRDefault="00000000">
      <w:pPr>
        <w:pStyle w:val="Heading1"/>
        <w:keepNext w:val="0"/>
        <w:tabs>
          <w:tab w:val="left" w:pos="90"/>
        </w:tabs>
        <w:spacing w:before="480" w:after="120"/>
        <w:ind w:left="900" w:hanging="440"/>
        <w:rPr>
          <w:rFonts w:ascii="EB Garamond" w:eastAsia="EB Garamond" w:hAnsi="EB Garamond" w:cs="EB Garamond"/>
          <w:sz w:val="28"/>
          <w:szCs w:val="28"/>
        </w:rPr>
      </w:pPr>
      <w:bookmarkStart w:id="7" w:name="_heading=h.jjjjxvemwprs" w:colFirst="0" w:colLast="0"/>
      <w:bookmarkEnd w:id="7"/>
      <w:r>
        <w:rPr>
          <w:rFonts w:ascii="EB Garamond" w:eastAsia="EB Garamond" w:hAnsi="EB Garamond" w:cs="EB Garamond"/>
          <w:sz w:val="28"/>
          <w:szCs w:val="28"/>
        </w:rPr>
        <w:lastRenderedPageBreak/>
        <w:t>16.</w:t>
      </w:r>
      <w:r>
        <w:rPr>
          <w:b w:val="0"/>
          <w:bCs w:val="0"/>
          <w:sz w:val="14"/>
          <w:szCs w:val="14"/>
        </w:rPr>
        <w:t xml:space="preserve">   </w:t>
      </w:r>
      <w:r>
        <w:rPr>
          <w:rFonts w:ascii="EB Garamond" w:eastAsia="EB Garamond" w:hAnsi="EB Garamond" w:cs="EB Garamond"/>
          <w:sz w:val="28"/>
          <w:szCs w:val="28"/>
        </w:rPr>
        <w:t>Estimated manuscript delivery date:</w:t>
      </w:r>
    </w:p>
    <w:p w14:paraId="0456AF67"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08F29293" w14:textId="3D3BA6CC" w:rsidR="002202B3" w:rsidRDefault="002202B3" w:rsidP="002202B3">
      <w:pPr>
        <w:pStyle w:val="Heading1"/>
        <w:keepNext w:val="0"/>
        <w:tabs>
          <w:tab w:val="left" w:pos="90"/>
        </w:tabs>
        <w:spacing w:before="480" w:after="120"/>
        <w:ind w:left="900" w:hanging="440"/>
        <w:rPr>
          <w:rFonts w:ascii="EB Garamond" w:eastAsia="EB Garamond" w:hAnsi="EB Garamond" w:cs="EB Garamond"/>
          <w:sz w:val="28"/>
          <w:szCs w:val="28"/>
        </w:rPr>
      </w:pPr>
      <w:r>
        <w:rPr>
          <w:rFonts w:ascii="EB Garamond" w:eastAsia="EB Garamond" w:hAnsi="EB Garamond" w:cs="EB Garamond"/>
          <w:sz w:val="28"/>
          <w:szCs w:val="28"/>
        </w:rPr>
        <w:t>1</w:t>
      </w:r>
      <w:r>
        <w:rPr>
          <w:rFonts w:ascii="EB Garamond" w:eastAsia="EB Garamond" w:hAnsi="EB Garamond" w:cs="EB Garamond"/>
          <w:sz w:val="28"/>
          <w:szCs w:val="28"/>
        </w:rPr>
        <w:t>7</w:t>
      </w:r>
      <w:r>
        <w:rPr>
          <w:rFonts w:ascii="EB Garamond" w:eastAsia="EB Garamond" w:hAnsi="EB Garamond" w:cs="EB Garamond"/>
          <w:sz w:val="28"/>
          <w:szCs w:val="28"/>
        </w:rPr>
        <w:t>.</w:t>
      </w:r>
      <w:r>
        <w:rPr>
          <w:b w:val="0"/>
          <w:bCs w:val="0"/>
          <w:sz w:val="14"/>
          <w:szCs w:val="14"/>
        </w:rPr>
        <w:t xml:space="preserve">   </w:t>
      </w:r>
      <w:r>
        <w:rPr>
          <w:rFonts w:ascii="EB Garamond" w:eastAsia="EB Garamond" w:hAnsi="EB Garamond" w:cs="EB Garamond"/>
          <w:sz w:val="28"/>
          <w:szCs w:val="28"/>
        </w:rPr>
        <w:t>AI Usage Policy</w:t>
      </w:r>
    </w:p>
    <w:p w14:paraId="40F661E1" w14:textId="77777777" w:rsidR="002202B3" w:rsidRDefault="002202B3" w:rsidP="002202B3">
      <w:pPr>
        <w:tabs>
          <w:tab w:val="left" w:pos="90"/>
        </w:tabs>
        <w:ind w:left="460"/>
        <w:rPr>
          <w:rFonts w:ascii="EB Garamond" w:eastAsia="EB Garamond" w:hAnsi="EB Garamond" w:cs="EB Garamond"/>
        </w:rPr>
      </w:pPr>
      <w:r>
        <w:rPr>
          <w:rFonts w:ascii="EB Garamond" w:eastAsia="EB Garamond" w:hAnsi="EB Garamond" w:cs="EB Garamond"/>
        </w:rPr>
        <w:t>*</w:t>
      </w:r>
      <w:r w:rsidRPr="002202B3">
        <w:rPr>
          <w:rFonts w:ascii="EB Garamond" w:eastAsia="EB Garamond" w:hAnsi="EB Garamond" w:cs="EB Garamond"/>
        </w:rPr>
        <w:t xml:space="preserve">Note: All manuscript submissions must adhere to our current AI Usage Policy. By submitting this proposal form, you confirm that you have read, understand, and agree to abide by our AI Usage Policy, included at the end of this document. If you have questions about this, feel free to reach out to </w:t>
      </w:r>
      <w:hyperlink r:id="rId8" w:tgtFrame="_blank" w:history="1">
        <w:r w:rsidRPr="002202B3">
          <w:rPr>
            <w:rStyle w:val="Hyperlink"/>
            <w:rFonts w:ascii="EB Garamond" w:eastAsia="EB Garamond" w:hAnsi="EB Garamond" w:cs="EB Garamond"/>
          </w:rPr>
          <w:t>editorial@wipfandstock.com</w:t>
        </w:r>
      </w:hyperlink>
      <w:r>
        <w:rPr>
          <w:rFonts w:ascii="EB Garamond" w:eastAsia="EB Garamond" w:hAnsi="EB Garamond" w:cs="EB Garamond"/>
        </w:rPr>
        <w:t>.</w:t>
      </w:r>
    </w:p>
    <w:p w14:paraId="442B01F1" w14:textId="77777777" w:rsidR="002202B3" w:rsidRDefault="002202B3">
      <w:pPr>
        <w:tabs>
          <w:tab w:val="left" w:pos="90"/>
        </w:tabs>
        <w:rPr>
          <w:rFonts w:ascii="EB Garamond" w:eastAsia="EB Garamond" w:hAnsi="EB Garamond" w:cs="EB Garamond"/>
        </w:rPr>
      </w:pPr>
    </w:p>
    <w:p w14:paraId="0C93BAEB"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6B6E8361" w14:textId="77777777" w:rsidR="002202B3" w:rsidRDefault="002202B3">
      <w:pPr>
        <w:tabs>
          <w:tab w:val="left" w:pos="90"/>
        </w:tabs>
        <w:rPr>
          <w:rFonts w:ascii="EB Garamond" w:eastAsia="EB Garamond" w:hAnsi="EB Garamond" w:cs="EB Garamond"/>
        </w:rPr>
      </w:pPr>
    </w:p>
    <w:p w14:paraId="35C2B9E3" w14:textId="77777777" w:rsidR="002202B3" w:rsidRDefault="002202B3">
      <w:pPr>
        <w:tabs>
          <w:tab w:val="left" w:pos="90"/>
        </w:tabs>
        <w:rPr>
          <w:rFonts w:ascii="EB Garamond" w:eastAsia="EB Garamond" w:hAnsi="EB Garamond" w:cs="EB Garamond"/>
        </w:rPr>
      </w:pPr>
    </w:p>
    <w:p w14:paraId="1A767B33"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4E612559" w14:textId="77777777" w:rsidR="00DE70AF" w:rsidRDefault="00000000">
      <w:pPr>
        <w:tabs>
          <w:tab w:val="left" w:pos="90"/>
        </w:tabs>
        <w:jc w:val="center"/>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r>
        <w:rPr>
          <w:rFonts w:ascii="EB Garamond" w:eastAsia="EB Garamond" w:hAnsi="EB Garamond" w:cs="EB Garamond"/>
          <w:b/>
          <w:bCs/>
          <w:sz w:val="32"/>
          <w:szCs w:val="32"/>
        </w:rPr>
        <w:t>SERIES DETAILS</w:t>
      </w:r>
      <w:r>
        <w:rPr>
          <w:rFonts w:ascii="EB Garamond" w:eastAsia="EB Garamond" w:hAnsi="EB Garamond" w:cs="EB Garamond"/>
          <w:b/>
          <w:bCs/>
          <w:sz w:val="28"/>
          <w:szCs w:val="28"/>
        </w:rPr>
        <w:t xml:space="preserve"> //</w:t>
      </w:r>
    </w:p>
    <w:p w14:paraId="7FE2AEA8" w14:textId="77777777" w:rsidR="00DE70AF" w:rsidRDefault="00000000">
      <w:pPr>
        <w:tabs>
          <w:tab w:val="left" w:pos="90"/>
        </w:tabs>
        <w:rPr>
          <w:rFonts w:ascii="EB Garamond" w:eastAsia="EB Garamond" w:hAnsi="EB Garamond" w:cs="EB Garamond"/>
          <w:b/>
          <w:bCs/>
          <w:i/>
          <w:iCs/>
          <w:sz w:val="16"/>
          <w:szCs w:val="16"/>
        </w:rPr>
      </w:pPr>
      <w:r>
        <w:rPr>
          <w:rFonts w:ascii="EB Garamond" w:eastAsia="EB Garamond" w:hAnsi="EB Garamond" w:cs="EB Garamond"/>
          <w:b/>
          <w:bCs/>
          <w:i/>
          <w:iCs/>
          <w:sz w:val="16"/>
          <w:szCs w:val="16"/>
        </w:rPr>
        <w:t xml:space="preserve"> </w:t>
      </w:r>
    </w:p>
    <w:p w14:paraId="36534F61" w14:textId="77777777" w:rsidR="00DE70AF" w:rsidRDefault="00000000">
      <w:pPr>
        <w:tabs>
          <w:tab w:val="left" w:pos="90"/>
        </w:tabs>
        <w:jc w:val="both"/>
        <w:rPr>
          <w:rFonts w:ascii="EB Garamond" w:eastAsia="EB Garamond" w:hAnsi="EB Garamond" w:cs="EB Garamond"/>
          <w:b/>
          <w:bCs/>
          <w:i/>
          <w:iCs/>
          <w:sz w:val="28"/>
          <w:szCs w:val="28"/>
        </w:rPr>
      </w:pPr>
      <w:r>
        <w:rPr>
          <w:rFonts w:ascii="EB Garamond" w:eastAsia="EB Garamond" w:hAnsi="EB Garamond" w:cs="EB Garamond"/>
          <w:b/>
          <w:bCs/>
          <w:i/>
          <w:iCs/>
          <w:sz w:val="28"/>
          <w:szCs w:val="28"/>
        </w:rPr>
        <w:t>Has this book proposal been accepted by the Series Editors for one of our existing series? If so, please indicate which series here:</w:t>
      </w:r>
    </w:p>
    <w:p w14:paraId="351908BE" w14:textId="77777777" w:rsidR="00DE70AF" w:rsidRDefault="00000000">
      <w:pPr>
        <w:tabs>
          <w:tab w:val="left" w:pos="90"/>
        </w:tabs>
        <w:jc w:val="both"/>
        <w:rPr>
          <w:rFonts w:ascii="EB Garamond" w:eastAsia="EB Garamond" w:hAnsi="EB Garamond" w:cs="EB Garamond"/>
          <w:sz w:val="28"/>
          <w:szCs w:val="28"/>
        </w:rPr>
      </w:pPr>
      <w:r>
        <w:rPr>
          <w:rFonts w:ascii="EB Garamond" w:eastAsia="EB Garamond" w:hAnsi="EB Garamond" w:cs="EB Garamond"/>
          <w:sz w:val="28"/>
          <w:szCs w:val="28"/>
        </w:rPr>
        <w:t xml:space="preserve"> </w:t>
      </w:r>
    </w:p>
    <w:p w14:paraId="1C7125F6"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***If you are proposing a </w:t>
      </w:r>
      <w:r>
        <w:rPr>
          <w:rFonts w:ascii="EB Garamond" w:eastAsia="EB Garamond" w:hAnsi="EB Garamond" w:cs="EB Garamond"/>
          <w:b/>
          <w:bCs/>
          <w:sz w:val="28"/>
          <w:szCs w:val="28"/>
          <w:u w:val="single"/>
        </w:rPr>
        <w:t xml:space="preserve">new </w:t>
      </w:r>
      <w:proofErr w:type="gramStart"/>
      <w:r>
        <w:rPr>
          <w:rFonts w:ascii="EB Garamond" w:eastAsia="EB Garamond" w:hAnsi="EB Garamond" w:cs="EB Garamond"/>
          <w:b/>
          <w:bCs/>
          <w:sz w:val="28"/>
          <w:szCs w:val="28"/>
          <w:u w:val="single"/>
        </w:rPr>
        <w:t>series</w:t>
      </w:r>
      <w:proofErr w:type="gramEnd"/>
      <w:r>
        <w:rPr>
          <w:rFonts w:ascii="EB Garamond" w:eastAsia="EB Garamond" w:hAnsi="EB Garamond" w:cs="EB Garamond"/>
          <w:b/>
          <w:bCs/>
          <w:sz w:val="28"/>
          <w:szCs w:val="28"/>
        </w:rPr>
        <w:t xml:space="preserve"> please download the </w:t>
      </w:r>
      <w:r>
        <w:rPr>
          <w:rFonts w:ascii="EB Garamond" w:eastAsia="EB Garamond" w:hAnsi="EB Garamond" w:cs="EB Garamond"/>
          <w:b/>
          <w:bCs/>
          <w:i/>
          <w:iCs/>
          <w:sz w:val="28"/>
          <w:szCs w:val="28"/>
        </w:rPr>
        <w:t>Series Proposal Form</w:t>
      </w:r>
      <w:r>
        <w:rPr>
          <w:rFonts w:ascii="EB Garamond" w:eastAsia="EB Garamond" w:hAnsi="EB Garamond" w:cs="EB Garamond"/>
          <w:b/>
          <w:bCs/>
          <w:sz w:val="28"/>
          <w:szCs w:val="28"/>
        </w:rPr>
        <w:t xml:space="preserve"> located at </w:t>
      </w:r>
      <w:hyperlink r:id="rId9">
        <w:r w:rsidR="00DE70AF">
          <w:rPr>
            <w:rFonts w:ascii="EB Garamond" w:eastAsia="EB Garamond" w:hAnsi="EB Garamond" w:cs="EB Garamond"/>
            <w:b/>
            <w:bCs/>
            <w:color w:val="1155CC"/>
            <w:sz w:val="28"/>
            <w:szCs w:val="28"/>
            <w:u w:val="single"/>
          </w:rPr>
          <w:t>www.wipfandstock.com</w:t>
        </w:r>
      </w:hyperlink>
      <w:r>
        <w:rPr>
          <w:rFonts w:ascii="EB Garamond" w:eastAsia="EB Garamond" w:hAnsi="EB Garamond" w:cs="EB Garamond"/>
          <w:b/>
          <w:bCs/>
          <w:sz w:val="28"/>
          <w:szCs w:val="28"/>
        </w:rPr>
        <w:t xml:space="preserve"> in our Publish </w:t>
      </w:r>
      <w:proofErr w:type="gramStart"/>
      <w:r>
        <w:rPr>
          <w:rFonts w:ascii="EB Garamond" w:eastAsia="EB Garamond" w:hAnsi="EB Garamond" w:cs="EB Garamond"/>
          <w:b/>
          <w:bCs/>
          <w:sz w:val="28"/>
          <w:szCs w:val="28"/>
        </w:rPr>
        <w:t>With</w:t>
      </w:r>
      <w:proofErr w:type="gramEnd"/>
      <w:r>
        <w:rPr>
          <w:rFonts w:ascii="EB Garamond" w:eastAsia="EB Garamond" w:hAnsi="EB Garamond" w:cs="EB Garamond"/>
          <w:b/>
          <w:bCs/>
          <w:sz w:val="28"/>
          <w:szCs w:val="28"/>
        </w:rPr>
        <w:t xml:space="preserve"> Us section. If you have a book proposal for the first book in your series, please submit both the Proposal Form for the book, and the Series Proposal Form </w:t>
      </w:r>
      <w:proofErr w:type="gramStart"/>
      <w:r>
        <w:rPr>
          <w:rFonts w:ascii="EB Garamond" w:eastAsia="EB Garamond" w:hAnsi="EB Garamond" w:cs="EB Garamond"/>
          <w:b/>
          <w:bCs/>
          <w:sz w:val="28"/>
          <w:szCs w:val="28"/>
        </w:rPr>
        <w:t>together.*</w:t>
      </w:r>
      <w:proofErr w:type="gramEnd"/>
      <w:r>
        <w:rPr>
          <w:rFonts w:ascii="EB Garamond" w:eastAsia="EB Garamond" w:hAnsi="EB Garamond" w:cs="EB Garamond"/>
          <w:b/>
          <w:bCs/>
          <w:sz w:val="28"/>
          <w:szCs w:val="28"/>
        </w:rPr>
        <w:t>**</w:t>
      </w:r>
    </w:p>
    <w:p w14:paraId="3BCA060A"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505685E6"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225BA159"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3049902D"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t xml:space="preserve"> </w:t>
      </w:r>
    </w:p>
    <w:p w14:paraId="112CD4B5" w14:textId="77777777" w:rsidR="00DE70AF" w:rsidRDefault="00000000">
      <w:pPr>
        <w:tabs>
          <w:tab w:val="left" w:pos="90"/>
        </w:tabs>
        <w:jc w:val="center"/>
        <w:rPr>
          <w:rFonts w:ascii="EB Garamond" w:eastAsia="EB Garamond" w:hAnsi="EB Garamond" w:cs="EB Garamond"/>
          <w:b/>
          <w:bCs/>
          <w:sz w:val="32"/>
          <w:szCs w:val="32"/>
        </w:rPr>
      </w:pPr>
      <w:r>
        <w:rPr>
          <w:rFonts w:ascii="EB Garamond" w:eastAsia="EB Garamond" w:hAnsi="EB Garamond" w:cs="EB Garamond"/>
          <w:b/>
          <w:bCs/>
          <w:sz w:val="32"/>
          <w:szCs w:val="32"/>
        </w:rPr>
        <w:t>// MARKETING DETAILS //</w:t>
      </w:r>
    </w:p>
    <w:p w14:paraId="7FE8ECBB"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25CEBEFE" w14:textId="42134622" w:rsidR="00DE70AF" w:rsidRDefault="002202B3">
      <w:pPr>
        <w:tabs>
          <w:tab w:val="left" w:pos="90"/>
        </w:tabs>
        <w:ind w:left="900" w:hanging="440"/>
        <w:rPr>
          <w:rFonts w:ascii="EB Garamond" w:eastAsia="EB Garamond" w:hAnsi="EB Garamond" w:cs="EB Garamond"/>
          <w:sz w:val="28"/>
          <w:szCs w:val="28"/>
        </w:rPr>
      </w:pPr>
      <w:r>
        <w:rPr>
          <w:rFonts w:ascii="EB Garamond" w:eastAsia="EB Garamond" w:hAnsi="EB Garamond" w:cs="EB Garamond"/>
          <w:b/>
          <w:bCs/>
          <w:sz w:val="28"/>
          <w:szCs w:val="28"/>
        </w:rPr>
        <w:t>18</w:t>
      </w:r>
      <w:r w:rsidR="00000000">
        <w:rPr>
          <w:rFonts w:ascii="EB Garamond" w:eastAsia="EB Garamond" w:hAnsi="EB Garamond" w:cs="EB Garamond"/>
          <w:b/>
          <w:bCs/>
          <w:sz w:val="28"/>
          <w:szCs w:val="28"/>
        </w:rPr>
        <w:t>.</w:t>
      </w:r>
      <w:r w:rsidR="00000000">
        <w:rPr>
          <w:sz w:val="14"/>
          <w:szCs w:val="14"/>
        </w:rPr>
        <w:t xml:space="preserve">   </w:t>
      </w:r>
      <w:r w:rsidR="00000000">
        <w:rPr>
          <w:rFonts w:ascii="EB Garamond" w:eastAsia="EB Garamond" w:hAnsi="EB Garamond" w:cs="EB Garamond"/>
          <w:b/>
          <w:bCs/>
          <w:sz w:val="28"/>
          <w:szCs w:val="28"/>
        </w:rPr>
        <w:t xml:space="preserve">Market: </w:t>
      </w:r>
      <w:r w:rsidR="00000000">
        <w:rPr>
          <w:rFonts w:ascii="EB Garamond" w:eastAsia="EB Garamond" w:hAnsi="EB Garamond" w:cs="EB Garamond"/>
          <w:sz w:val="28"/>
          <w:szCs w:val="28"/>
        </w:rPr>
        <w:t>Who are the intended readers? ACADEMIC (scholars, college or seminary students, pastors) or GENERAL READERS?</w:t>
      </w:r>
    </w:p>
    <w:p w14:paraId="0781CFE6"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1A1151D2" w14:textId="147AC708" w:rsidR="00DE70AF" w:rsidRDefault="002202B3">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19</w:t>
      </w:r>
      <w:r w:rsidR="00000000">
        <w:rPr>
          <w:rFonts w:ascii="EB Garamond" w:eastAsia="EB Garamond" w:hAnsi="EB Garamond" w:cs="EB Garamond"/>
          <w:b/>
          <w:bCs/>
          <w:sz w:val="28"/>
          <w:szCs w:val="28"/>
        </w:rPr>
        <w:t>.</w:t>
      </w:r>
      <w:r w:rsidR="00000000">
        <w:rPr>
          <w:sz w:val="14"/>
          <w:szCs w:val="14"/>
        </w:rPr>
        <w:t xml:space="preserve">   </w:t>
      </w:r>
      <w:r w:rsidR="00000000">
        <w:rPr>
          <w:rFonts w:ascii="EB Garamond" w:eastAsia="EB Garamond" w:hAnsi="EB Garamond" w:cs="EB Garamond"/>
          <w:b/>
          <w:bCs/>
          <w:sz w:val="28"/>
          <w:szCs w:val="28"/>
        </w:rPr>
        <w:t>Marketing Ideas:</w:t>
      </w:r>
    </w:p>
    <w:p w14:paraId="257C9FA9"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3905DCF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30FB40B5" w14:textId="2FBF34EF" w:rsidR="00DE70AF" w:rsidRDefault="002202B3">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8" w:name="_heading=h.7mbqo32wczx4" w:colFirst="0" w:colLast="0"/>
      <w:bookmarkEnd w:id="8"/>
      <w:r>
        <w:rPr>
          <w:rFonts w:ascii="EB Garamond" w:eastAsia="EB Garamond" w:hAnsi="EB Garamond" w:cs="EB Garamond"/>
          <w:sz w:val="28"/>
          <w:szCs w:val="28"/>
        </w:rPr>
        <w:t>20</w:t>
      </w:r>
      <w:r w:rsidR="00000000">
        <w:rPr>
          <w:rFonts w:ascii="EB Garamond" w:eastAsia="EB Garamond" w:hAnsi="EB Garamond" w:cs="EB Garamond"/>
          <w:sz w:val="28"/>
          <w:szCs w:val="28"/>
        </w:rPr>
        <w:t>.</w:t>
      </w:r>
      <w:r w:rsidR="00000000">
        <w:rPr>
          <w:b w:val="0"/>
          <w:bCs w:val="0"/>
          <w:sz w:val="14"/>
          <w:szCs w:val="14"/>
        </w:rPr>
        <w:t xml:space="preserve">   </w:t>
      </w:r>
      <w:r w:rsidR="00000000">
        <w:rPr>
          <w:rFonts w:ascii="EB Garamond" w:eastAsia="EB Garamond" w:hAnsi="EB Garamond" w:cs="EB Garamond"/>
          <w:sz w:val="28"/>
          <w:szCs w:val="28"/>
        </w:rPr>
        <w:t xml:space="preserve">Competing titles: </w:t>
      </w:r>
      <w:r w:rsidR="00000000">
        <w:rPr>
          <w:rFonts w:ascii="EB Garamond" w:eastAsia="EB Garamond" w:hAnsi="EB Garamond" w:cs="EB Garamond"/>
          <w:b w:val="0"/>
          <w:bCs w:val="0"/>
          <w:sz w:val="28"/>
          <w:szCs w:val="28"/>
        </w:rPr>
        <w:t>How does it compare to similar books already available on the market?</w:t>
      </w:r>
    </w:p>
    <w:p w14:paraId="31EE2A15" w14:textId="77777777" w:rsidR="00DE70AF" w:rsidRDefault="00000000">
      <w:pPr>
        <w:tabs>
          <w:tab w:val="left" w:pos="90"/>
        </w:tabs>
        <w:rPr>
          <w:rFonts w:ascii="EB Garamond" w:eastAsia="EB Garamond" w:hAnsi="EB Garamond" w:cs="EB Garamond"/>
        </w:rPr>
      </w:pPr>
      <w:r>
        <w:rPr>
          <w:rFonts w:ascii="EB Garamond" w:eastAsia="EB Garamond" w:hAnsi="EB Garamond" w:cs="EB Garamond"/>
        </w:rPr>
        <w:lastRenderedPageBreak/>
        <w:t xml:space="preserve"> </w:t>
      </w:r>
    </w:p>
    <w:p w14:paraId="18D148AA" w14:textId="2737E592" w:rsidR="00DE70AF" w:rsidRDefault="00000000">
      <w:pPr>
        <w:pStyle w:val="Heading1"/>
        <w:keepNext w:val="0"/>
        <w:tabs>
          <w:tab w:val="left" w:pos="90"/>
        </w:tabs>
        <w:spacing w:before="480" w:after="120"/>
        <w:ind w:left="900" w:hanging="440"/>
        <w:rPr>
          <w:rFonts w:ascii="EB Garamond" w:eastAsia="EB Garamond" w:hAnsi="EB Garamond" w:cs="EB Garamond"/>
          <w:b w:val="0"/>
          <w:bCs w:val="0"/>
          <w:sz w:val="28"/>
          <w:szCs w:val="28"/>
        </w:rPr>
      </w:pPr>
      <w:bookmarkStart w:id="9" w:name="_heading=h.18i1bf9qdop" w:colFirst="0" w:colLast="0"/>
      <w:bookmarkEnd w:id="9"/>
      <w:r>
        <w:rPr>
          <w:rFonts w:ascii="EB Garamond" w:eastAsia="EB Garamond" w:hAnsi="EB Garamond" w:cs="EB Garamond"/>
          <w:sz w:val="28"/>
          <w:szCs w:val="28"/>
        </w:rPr>
        <w:t>2</w:t>
      </w:r>
      <w:r w:rsidR="002202B3">
        <w:rPr>
          <w:rFonts w:ascii="EB Garamond" w:eastAsia="EB Garamond" w:hAnsi="EB Garamond" w:cs="EB Garamond"/>
          <w:sz w:val="28"/>
          <w:szCs w:val="28"/>
        </w:rPr>
        <w:t>1</w:t>
      </w:r>
      <w:r>
        <w:rPr>
          <w:rFonts w:ascii="EB Garamond" w:eastAsia="EB Garamond" w:hAnsi="EB Garamond" w:cs="EB Garamond"/>
          <w:sz w:val="28"/>
          <w:szCs w:val="28"/>
        </w:rPr>
        <w:t>.</w:t>
      </w:r>
      <w:r>
        <w:rPr>
          <w:b w:val="0"/>
          <w:bCs w:val="0"/>
          <w:sz w:val="14"/>
          <w:szCs w:val="14"/>
        </w:rPr>
        <w:t xml:space="preserve">   </w:t>
      </w:r>
      <w:r>
        <w:rPr>
          <w:rFonts w:ascii="EB Garamond" w:eastAsia="EB Garamond" w:hAnsi="EB Garamond" w:cs="EB Garamond"/>
          <w:sz w:val="28"/>
          <w:szCs w:val="28"/>
        </w:rPr>
        <w:t xml:space="preserve">Unique Features: </w:t>
      </w:r>
      <w:r>
        <w:rPr>
          <w:rFonts w:ascii="EB Garamond" w:eastAsia="EB Garamond" w:hAnsi="EB Garamond" w:cs="EB Garamond"/>
          <w:b w:val="0"/>
          <w:bCs w:val="0"/>
          <w:sz w:val="28"/>
          <w:szCs w:val="28"/>
        </w:rPr>
        <w:t xml:space="preserve">If your book is intended for an academic audience, how does it make a new contribution to the current scholarship on this subject? </w:t>
      </w:r>
    </w:p>
    <w:p w14:paraId="2FDD5DD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5A664198" w14:textId="050ECE70" w:rsidR="00DE70AF" w:rsidRDefault="00000000">
      <w:pPr>
        <w:tabs>
          <w:tab w:val="left" w:pos="90"/>
        </w:tabs>
        <w:ind w:left="900" w:hanging="440"/>
        <w:rPr>
          <w:rFonts w:ascii="EB Garamond" w:eastAsia="EB Garamond" w:hAnsi="EB Garamond" w:cs="EB Garamond"/>
          <w:b/>
          <w:bCs/>
          <w:sz w:val="28"/>
          <w:szCs w:val="28"/>
        </w:rPr>
      </w:pPr>
      <w:r>
        <w:rPr>
          <w:rFonts w:ascii="EB Garamond" w:eastAsia="EB Garamond" w:hAnsi="EB Garamond" w:cs="EB Garamond"/>
          <w:b/>
          <w:bCs/>
          <w:sz w:val="28"/>
          <w:szCs w:val="28"/>
        </w:rPr>
        <w:t>2</w:t>
      </w:r>
      <w:r w:rsidR="002202B3">
        <w:rPr>
          <w:rFonts w:ascii="EB Garamond" w:eastAsia="EB Garamond" w:hAnsi="EB Garamond" w:cs="EB Garamond"/>
          <w:b/>
          <w:bCs/>
          <w:sz w:val="28"/>
          <w:szCs w:val="28"/>
        </w:rPr>
        <w:t>2</w:t>
      </w:r>
      <w:r>
        <w:rPr>
          <w:rFonts w:ascii="EB Garamond" w:eastAsia="EB Garamond" w:hAnsi="EB Garamond" w:cs="EB Garamond"/>
          <w:b/>
          <w:bCs/>
          <w:sz w:val="28"/>
          <w:szCs w:val="28"/>
        </w:rPr>
        <w:t>.</w:t>
      </w:r>
      <w:r>
        <w:rPr>
          <w:sz w:val="14"/>
          <w:szCs w:val="14"/>
        </w:rPr>
        <w:t xml:space="preserve">   </w:t>
      </w:r>
      <w:r>
        <w:rPr>
          <w:rFonts w:ascii="EB Garamond" w:eastAsia="EB Garamond" w:hAnsi="EB Garamond" w:cs="EB Garamond"/>
          <w:b/>
          <w:bCs/>
          <w:sz w:val="28"/>
          <w:szCs w:val="28"/>
        </w:rPr>
        <w:t>Individuals who may be prepared to endorse your book:</w:t>
      </w:r>
    </w:p>
    <w:p w14:paraId="1FEF5669"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3BD2CD17"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2112C81E" w14:textId="77777777" w:rsidR="00DE70AF" w:rsidRDefault="00000000">
      <w:pPr>
        <w:tabs>
          <w:tab w:val="left" w:pos="90"/>
        </w:tabs>
        <w:jc w:val="center"/>
        <w:rPr>
          <w:rFonts w:ascii="EB Garamond" w:eastAsia="EB Garamond" w:hAnsi="EB Garamond" w:cs="EB Garamond"/>
          <w:b/>
          <w:bCs/>
          <w:sz w:val="32"/>
          <w:szCs w:val="32"/>
        </w:rPr>
      </w:pPr>
      <w:r>
        <w:rPr>
          <w:rFonts w:ascii="EB Garamond" w:eastAsia="EB Garamond" w:hAnsi="EB Garamond" w:cs="EB Garamond"/>
          <w:b/>
          <w:bCs/>
          <w:sz w:val="32"/>
          <w:szCs w:val="32"/>
        </w:rPr>
        <w:t>// ADDITIONAL ITEMS //</w:t>
      </w:r>
    </w:p>
    <w:p w14:paraId="6893FBCA"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02F6CDF"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Along with the proposal form, attach the following items and send them to proposals@wipfandstock.com:</w:t>
      </w:r>
    </w:p>
    <w:p w14:paraId="06705D7D" w14:textId="77777777" w:rsidR="00DE70AF" w:rsidRDefault="00000000">
      <w:pPr>
        <w:tabs>
          <w:tab w:val="left" w:pos="90"/>
        </w:tabs>
        <w:jc w:val="both"/>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1FBF39E9"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b/>
          <w:bCs/>
          <w:sz w:val="28"/>
          <w:szCs w:val="28"/>
        </w:rPr>
        <w:t>1.</w:t>
      </w:r>
      <w:r>
        <w:rPr>
          <w:sz w:val="14"/>
          <w:szCs w:val="14"/>
        </w:rPr>
        <w:t xml:space="preserve">    </w:t>
      </w:r>
      <w:r>
        <w:rPr>
          <w:rFonts w:ascii="EB Garamond" w:eastAsia="EB Garamond" w:hAnsi="EB Garamond" w:cs="EB Garamond"/>
          <w:b/>
          <w:bCs/>
          <w:sz w:val="28"/>
          <w:szCs w:val="28"/>
        </w:rPr>
        <w:t>Your CV</w:t>
      </w:r>
      <w:r>
        <w:rPr>
          <w:rFonts w:ascii="EB Garamond" w:eastAsia="EB Garamond" w:hAnsi="EB Garamond" w:cs="EB Garamond"/>
          <w:sz w:val="28"/>
          <w:szCs w:val="28"/>
        </w:rPr>
        <w:t xml:space="preserve"> (Curriculum Vitae)</w:t>
      </w:r>
    </w:p>
    <w:p w14:paraId="061D6DA6"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32043027" w14:textId="77777777" w:rsidR="00DE70AF" w:rsidRDefault="00000000">
      <w:pPr>
        <w:tabs>
          <w:tab w:val="left" w:pos="90"/>
        </w:tabs>
        <w:ind w:left="720"/>
        <w:rPr>
          <w:rFonts w:ascii="EB Garamond" w:eastAsia="EB Garamond" w:hAnsi="EB Garamond" w:cs="EB Garamond"/>
          <w:sz w:val="28"/>
          <w:szCs w:val="28"/>
        </w:rPr>
      </w:pPr>
      <w:r>
        <w:rPr>
          <w:rFonts w:ascii="EB Garamond" w:eastAsia="EB Garamond" w:hAnsi="EB Garamond" w:cs="EB Garamond"/>
          <w:b/>
          <w:bCs/>
          <w:sz w:val="28"/>
          <w:szCs w:val="28"/>
        </w:rPr>
        <w:t>2.</w:t>
      </w:r>
      <w:r>
        <w:rPr>
          <w:sz w:val="14"/>
          <w:szCs w:val="14"/>
        </w:rPr>
        <w:t xml:space="preserve">    </w:t>
      </w:r>
      <w:r>
        <w:rPr>
          <w:rFonts w:ascii="EB Garamond" w:eastAsia="EB Garamond" w:hAnsi="EB Garamond" w:cs="EB Garamond"/>
          <w:b/>
          <w:bCs/>
          <w:sz w:val="28"/>
          <w:szCs w:val="28"/>
        </w:rPr>
        <w:t xml:space="preserve">A </w:t>
      </w:r>
      <w:r>
        <w:rPr>
          <w:rFonts w:ascii="EB Garamond" w:eastAsia="EB Garamond" w:hAnsi="EB Garamond" w:cs="EB Garamond"/>
          <w:b/>
          <w:bCs/>
          <w:i/>
          <w:iCs/>
          <w:sz w:val="28"/>
          <w:szCs w:val="28"/>
        </w:rPr>
        <w:t>minimum</w:t>
      </w:r>
      <w:r>
        <w:rPr>
          <w:rFonts w:ascii="EB Garamond" w:eastAsia="EB Garamond" w:hAnsi="EB Garamond" w:cs="EB Garamond"/>
          <w:b/>
          <w:bCs/>
          <w:sz w:val="28"/>
          <w:szCs w:val="28"/>
        </w:rPr>
        <w:t xml:space="preserve"> of one Sample Chapter</w:t>
      </w:r>
      <w:r>
        <w:rPr>
          <w:rFonts w:ascii="EB Garamond" w:eastAsia="EB Garamond" w:hAnsi="EB Garamond" w:cs="EB Garamond"/>
          <w:sz w:val="28"/>
          <w:szCs w:val="28"/>
        </w:rPr>
        <w:t xml:space="preserve"> (or your complete manuscript if available.)</w:t>
      </w:r>
    </w:p>
    <w:p w14:paraId="65B82082" w14:textId="77777777" w:rsidR="00DE70AF" w:rsidRDefault="00000000">
      <w:pPr>
        <w:tabs>
          <w:tab w:val="left" w:pos="90"/>
        </w:tabs>
        <w:rPr>
          <w:rFonts w:ascii="EB Garamond" w:eastAsia="EB Garamond" w:hAnsi="EB Garamond" w:cs="EB Garamond"/>
          <w:b/>
          <w:bCs/>
          <w:sz w:val="28"/>
          <w:szCs w:val="28"/>
        </w:rPr>
      </w:pPr>
      <w:r>
        <w:rPr>
          <w:rFonts w:ascii="EB Garamond" w:eastAsia="EB Garamond" w:hAnsi="EB Garamond" w:cs="EB Garamond"/>
          <w:b/>
          <w:bCs/>
          <w:sz w:val="28"/>
          <w:szCs w:val="28"/>
        </w:rPr>
        <w:t xml:space="preserve"> </w:t>
      </w:r>
    </w:p>
    <w:p w14:paraId="63C3FAFC" w14:textId="77777777" w:rsidR="00DE70AF" w:rsidRDefault="00000000">
      <w:pPr>
        <w:tabs>
          <w:tab w:val="left" w:pos="90"/>
        </w:tabs>
        <w:ind w:left="720"/>
        <w:rPr>
          <w:rFonts w:ascii="EB Garamond" w:eastAsia="EB Garamond" w:hAnsi="EB Garamond" w:cs="EB Garamond"/>
          <w:sz w:val="28"/>
          <w:szCs w:val="28"/>
          <w:highlight w:val="white"/>
        </w:rPr>
      </w:pPr>
      <w:r>
        <w:rPr>
          <w:rFonts w:ascii="EB Garamond" w:eastAsia="EB Garamond" w:hAnsi="EB Garamond" w:cs="EB Garamond"/>
          <w:b/>
          <w:bCs/>
          <w:sz w:val="28"/>
          <w:szCs w:val="28"/>
        </w:rPr>
        <w:t>3.</w:t>
      </w:r>
      <w:r>
        <w:rPr>
          <w:sz w:val="14"/>
          <w:szCs w:val="14"/>
        </w:rPr>
        <w:t xml:space="preserve">    </w:t>
      </w:r>
      <w:r>
        <w:rPr>
          <w:rFonts w:ascii="EB Garamond" w:eastAsia="EB Garamond" w:hAnsi="EB Garamond" w:cs="EB Garamond"/>
          <w:b/>
          <w:bCs/>
          <w:sz w:val="28"/>
          <w:szCs w:val="28"/>
        </w:rPr>
        <w:t xml:space="preserve">FOR DISSERTATIONS ONLY: </w:t>
      </w:r>
      <w:r>
        <w:rPr>
          <w:rFonts w:ascii="EB Garamond" w:eastAsia="EB Garamond" w:hAnsi="EB Garamond" w:cs="EB Garamond"/>
          <w:sz w:val="28"/>
          <w:szCs w:val="28"/>
          <w:highlight w:val="white"/>
        </w:rPr>
        <w:t>Two letters recommending your work for publication from either your dissertation advisor (preferred) and/or examiners.</w:t>
      </w:r>
    </w:p>
    <w:p w14:paraId="708074A1" w14:textId="77777777" w:rsidR="00DE70AF" w:rsidRDefault="00000000">
      <w:pPr>
        <w:tabs>
          <w:tab w:val="left" w:pos="90"/>
        </w:tabs>
        <w:ind w:left="720"/>
        <w:rPr>
          <w:rFonts w:ascii="EB Garamond" w:eastAsia="EB Garamond" w:hAnsi="EB Garamond" w:cs="EB Garamond"/>
          <w:sz w:val="28"/>
          <w:szCs w:val="28"/>
          <w:highlight w:val="white"/>
        </w:rPr>
      </w:pPr>
      <w:r>
        <w:rPr>
          <w:rFonts w:ascii="EB Garamond" w:eastAsia="EB Garamond" w:hAnsi="EB Garamond" w:cs="EB Garamond"/>
          <w:sz w:val="28"/>
          <w:szCs w:val="28"/>
          <w:highlight w:val="white"/>
        </w:rPr>
        <w:t xml:space="preserve"> </w:t>
      </w:r>
    </w:p>
    <w:p w14:paraId="0B073196" w14:textId="77777777" w:rsidR="00DE70AF" w:rsidRDefault="00000000">
      <w:pPr>
        <w:tabs>
          <w:tab w:val="left" w:pos="90"/>
        </w:tabs>
        <w:ind w:left="980"/>
        <w:rPr>
          <w:rFonts w:ascii="EB Garamond" w:eastAsia="EB Garamond" w:hAnsi="EB Garamond" w:cs="EB Garamond"/>
          <w:b/>
          <w:bCs/>
          <w:i/>
          <w:iCs/>
          <w:sz w:val="28"/>
          <w:szCs w:val="28"/>
          <w:u w:val="single"/>
        </w:rPr>
      </w:pPr>
      <w:r>
        <w:rPr>
          <w:rFonts w:ascii="EB Garamond" w:eastAsia="EB Garamond" w:hAnsi="EB Garamond" w:cs="EB Garamond"/>
          <w:b/>
          <w:bCs/>
          <w:i/>
          <w:iCs/>
          <w:sz w:val="28"/>
          <w:szCs w:val="28"/>
          <w:u w:val="single"/>
        </w:rPr>
        <w:t>The recommendation letters must include:</w:t>
      </w:r>
    </w:p>
    <w:p w14:paraId="2E060CF4"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a.</w:t>
      </w:r>
      <w:r>
        <w:rPr>
          <w:sz w:val="14"/>
          <w:szCs w:val="14"/>
        </w:rPr>
        <w:t xml:space="preserve">         </w:t>
      </w:r>
      <w:r>
        <w:rPr>
          <w:rFonts w:ascii="EB Garamond" w:eastAsia="EB Garamond" w:hAnsi="EB Garamond" w:cs="EB Garamond"/>
          <w:sz w:val="28"/>
          <w:szCs w:val="28"/>
        </w:rPr>
        <w:t>an evaluation of the quality of the research</w:t>
      </w:r>
    </w:p>
    <w:p w14:paraId="392BAEBA"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b.</w:t>
      </w:r>
      <w:r>
        <w:rPr>
          <w:sz w:val="14"/>
          <w:szCs w:val="14"/>
        </w:rPr>
        <w:t xml:space="preserve">        </w:t>
      </w:r>
      <w:r>
        <w:rPr>
          <w:rFonts w:ascii="EB Garamond" w:eastAsia="EB Garamond" w:hAnsi="EB Garamond" w:cs="EB Garamond"/>
          <w:sz w:val="28"/>
          <w:szCs w:val="28"/>
        </w:rPr>
        <w:t>the importance of the work’s conclusions for contemporary research</w:t>
      </w:r>
    </w:p>
    <w:p w14:paraId="5BDAF75A"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c.</w:t>
      </w:r>
      <w:r>
        <w:rPr>
          <w:sz w:val="14"/>
          <w:szCs w:val="14"/>
        </w:rPr>
        <w:t xml:space="preserve">         </w:t>
      </w:r>
      <w:r>
        <w:rPr>
          <w:rFonts w:ascii="EB Garamond" w:eastAsia="EB Garamond" w:hAnsi="EB Garamond" w:cs="EB Garamond"/>
          <w:sz w:val="28"/>
          <w:szCs w:val="28"/>
        </w:rPr>
        <w:t>and the quality of the writing</w:t>
      </w:r>
    </w:p>
    <w:p w14:paraId="7A50131B" w14:textId="77777777" w:rsidR="00DE70AF" w:rsidRDefault="00000000">
      <w:pPr>
        <w:shd w:val="clear" w:color="auto" w:fill="FFFFFF"/>
        <w:tabs>
          <w:tab w:val="left" w:pos="90"/>
        </w:tabs>
        <w:ind w:left="1440"/>
        <w:rPr>
          <w:rFonts w:ascii="EB Garamond" w:eastAsia="EB Garamond" w:hAnsi="EB Garamond" w:cs="EB Garamond"/>
          <w:sz w:val="28"/>
          <w:szCs w:val="28"/>
        </w:rPr>
      </w:pPr>
      <w:r>
        <w:rPr>
          <w:rFonts w:ascii="EB Garamond" w:eastAsia="EB Garamond" w:hAnsi="EB Garamond" w:cs="EB Garamond"/>
          <w:sz w:val="28"/>
          <w:szCs w:val="28"/>
        </w:rPr>
        <w:t xml:space="preserve"> </w:t>
      </w:r>
    </w:p>
    <w:p w14:paraId="6CF9E3B9" w14:textId="77777777" w:rsidR="00DE70AF" w:rsidRDefault="00000000">
      <w:pPr>
        <w:shd w:val="clear" w:color="auto" w:fill="FFFFFF"/>
        <w:tabs>
          <w:tab w:val="left" w:pos="90"/>
        </w:tabs>
        <w:ind w:left="980"/>
        <w:rPr>
          <w:rFonts w:ascii="EB Garamond" w:eastAsia="EB Garamond" w:hAnsi="EB Garamond" w:cs="EB Garamond"/>
          <w:sz w:val="28"/>
          <w:szCs w:val="28"/>
        </w:rPr>
      </w:pPr>
      <w:r>
        <w:rPr>
          <w:rFonts w:ascii="EB Garamond" w:eastAsia="EB Garamond" w:hAnsi="EB Garamond" w:cs="EB Garamond"/>
          <w:b/>
          <w:bCs/>
          <w:sz w:val="28"/>
          <w:szCs w:val="28"/>
        </w:rPr>
        <w:t>Note</w:t>
      </w:r>
      <w:r>
        <w:rPr>
          <w:rFonts w:ascii="EB Garamond" w:eastAsia="EB Garamond" w:hAnsi="EB Garamond" w:cs="EB Garamond"/>
          <w:sz w:val="28"/>
          <w:szCs w:val="28"/>
        </w:rPr>
        <w:t>: the recommendation does not need to include a summary of the dissertation.</w:t>
      </w:r>
    </w:p>
    <w:p w14:paraId="49A22638" w14:textId="77777777" w:rsidR="00DE70AF" w:rsidRDefault="00000000">
      <w:pPr>
        <w:shd w:val="clear" w:color="auto" w:fill="FFFFFF"/>
        <w:tabs>
          <w:tab w:val="left" w:pos="90"/>
        </w:tabs>
        <w:ind w:left="720"/>
        <w:rPr>
          <w:rFonts w:ascii="EB Garamond" w:eastAsia="EB Garamond" w:hAnsi="EB Garamond" w:cs="EB Garamond"/>
          <w:sz w:val="28"/>
          <w:szCs w:val="28"/>
        </w:rPr>
      </w:pPr>
      <w:r>
        <w:rPr>
          <w:rFonts w:ascii="EB Garamond" w:eastAsia="EB Garamond" w:hAnsi="EB Garamond" w:cs="EB Garamond"/>
          <w:sz w:val="28"/>
          <w:szCs w:val="28"/>
        </w:rPr>
        <w:t xml:space="preserve">The recommendation should be submitted directly to us by the person offering the evaluation and </w:t>
      </w:r>
      <w:r>
        <w:rPr>
          <w:rFonts w:ascii="EB Garamond" w:eastAsia="EB Garamond" w:hAnsi="EB Garamond" w:cs="EB Garamond"/>
          <w:i/>
          <w:iCs/>
          <w:sz w:val="28"/>
          <w:szCs w:val="28"/>
        </w:rPr>
        <w:t>not</w:t>
      </w:r>
      <w:r>
        <w:rPr>
          <w:rFonts w:ascii="EB Garamond" w:eastAsia="EB Garamond" w:hAnsi="EB Garamond" w:cs="EB Garamond"/>
          <w:sz w:val="28"/>
          <w:szCs w:val="28"/>
        </w:rPr>
        <w:t xml:space="preserve"> the author of the book. The evaluation should be sent to the following email address: proposal@wipfandstock.com. Please ask them to include in the </w:t>
      </w:r>
      <w:r>
        <w:rPr>
          <w:rFonts w:ascii="EB Garamond" w:eastAsia="EB Garamond" w:hAnsi="EB Garamond" w:cs="EB Garamond"/>
          <w:sz w:val="28"/>
          <w:szCs w:val="28"/>
          <w:u w:val="single"/>
        </w:rPr>
        <w:t>subject line</w:t>
      </w:r>
      <w:r>
        <w:rPr>
          <w:rFonts w:ascii="EB Garamond" w:eastAsia="EB Garamond" w:hAnsi="EB Garamond" w:cs="EB Garamond"/>
          <w:sz w:val="28"/>
          <w:szCs w:val="28"/>
        </w:rPr>
        <w:t xml:space="preserve"> of their email:</w:t>
      </w:r>
    </w:p>
    <w:p w14:paraId="6CA10F7A" w14:textId="77777777" w:rsidR="00DE70AF" w:rsidRDefault="00000000">
      <w:pPr>
        <w:tabs>
          <w:tab w:val="left" w:pos="90"/>
        </w:tabs>
        <w:rPr>
          <w:rFonts w:ascii="EB Garamond" w:eastAsia="EB Garamond" w:hAnsi="EB Garamond" w:cs="EB Garamond"/>
          <w:sz w:val="28"/>
          <w:szCs w:val="28"/>
        </w:rPr>
      </w:pPr>
      <w:r>
        <w:rPr>
          <w:rFonts w:ascii="EB Garamond" w:eastAsia="EB Garamond" w:hAnsi="EB Garamond" w:cs="EB Garamond"/>
          <w:sz w:val="28"/>
          <w:szCs w:val="28"/>
        </w:rPr>
        <w:t xml:space="preserve"> </w:t>
      </w:r>
    </w:p>
    <w:p w14:paraId="79DBB30D" w14:textId="77777777" w:rsidR="00DE70AF" w:rsidRDefault="00000000">
      <w:pPr>
        <w:tabs>
          <w:tab w:val="left" w:pos="90"/>
        </w:tabs>
        <w:rPr>
          <w:rFonts w:ascii="EB Garamond" w:eastAsia="EB Garamond" w:hAnsi="EB Garamond" w:cs="EB Garamond"/>
          <w:i/>
          <w:iCs/>
          <w:sz w:val="28"/>
          <w:szCs w:val="28"/>
        </w:rPr>
      </w:pPr>
      <w:r>
        <w:rPr>
          <w:rFonts w:ascii="EB Garamond" w:eastAsia="EB Garamond" w:hAnsi="EB Garamond" w:cs="EB Garamond"/>
          <w:sz w:val="28"/>
          <w:szCs w:val="28"/>
        </w:rPr>
        <w:t xml:space="preserve">                                    RECOMMENDATION: </w:t>
      </w:r>
      <w:r>
        <w:rPr>
          <w:rFonts w:ascii="EB Garamond" w:eastAsia="EB Garamond" w:hAnsi="EB Garamond" w:cs="EB Garamond"/>
          <w:i/>
          <w:iCs/>
          <w:sz w:val="28"/>
          <w:szCs w:val="28"/>
        </w:rPr>
        <w:t>Your</w:t>
      </w:r>
      <w:r>
        <w:rPr>
          <w:rFonts w:ascii="EB Garamond" w:eastAsia="EB Garamond" w:hAnsi="EB Garamond" w:cs="EB Garamond"/>
          <w:sz w:val="28"/>
          <w:szCs w:val="28"/>
        </w:rPr>
        <w:t xml:space="preserve"> </w:t>
      </w:r>
      <w:r>
        <w:rPr>
          <w:rFonts w:ascii="EB Garamond" w:eastAsia="EB Garamond" w:hAnsi="EB Garamond" w:cs="EB Garamond"/>
          <w:i/>
          <w:iCs/>
          <w:sz w:val="28"/>
          <w:szCs w:val="28"/>
        </w:rPr>
        <w:t>Author Name</w:t>
      </w:r>
    </w:p>
    <w:p w14:paraId="7C7103F6" w14:textId="77777777" w:rsidR="00DE70AF" w:rsidRDefault="00000000">
      <w:pPr>
        <w:pBdr>
          <w:top w:val="nil"/>
          <w:left w:val="nil"/>
          <w:bottom w:val="nil"/>
          <w:right w:val="nil"/>
          <w:between w:val="nil"/>
        </w:pBdr>
        <w:tabs>
          <w:tab w:val="left" w:pos="90"/>
        </w:tabs>
        <w:rPr>
          <w:rFonts w:ascii="EB Garamond" w:eastAsia="EB Garamond" w:hAnsi="EB Garamond" w:cs="EB Garamond"/>
          <w:sz w:val="28"/>
          <w:szCs w:val="28"/>
        </w:rPr>
      </w:pPr>
      <w:r>
        <w:br w:type="page"/>
      </w:r>
    </w:p>
    <w:p w14:paraId="16B1F985" w14:textId="77777777" w:rsidR="00DE70AF" w:rsidRPr="00915DB5" w:rsidRDefault="00000000">
      <w:pPr>
        <w:pStyle w:val="Title"/>
        <w:widowControl w:val="0"/>
        <w:spacing w:before="0" w:after="60"/>
        <w:rPr>
          <w:rFonts w:ascii="EB Garamond" w:eastAsia="Arial" w:hAnsi="EB Garamond" w:cs="EB Garamond"/>
          <w:b w:val="0"/>
          <w:bCs w:val="0"/>
          <w:sz w:val="52"/>
          <w:szCs w:val="52"/>
        </w:rPr>
      </w:pPr>
      <w:bookmarkStart w:id="10" w:name="_heading=h.u185fdxvrpx0" w:colFirst="0" w:colLast="0"/>
      <w:bookmarkEnd w:id="10"/>
      <w:r w:rsidRPr="00915DB5">
        <w:rPr>
          <w:rFonts w:ascii="EB Garamond" w:eastAsia="Arial" w:hAnsi="EB Garamond" w:cs="EB Garamond"/>
          <w:b w:val="0"/>
          <w:bCs w:val="0"/>
          <w:sz w:val="52"/>
          <w:szCs w:val="52"/>
        </w:rPr>
        <w:lastRenderedPageBreak/>
        <w:t>Wipf and Stock Publishers AI Usage Policy</w:t>
      </w:r>
    </w:p>
    <w:p w14:paraId="44BE0E40"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Last updated 5/5/2026. This policy is subject to updates and changes without notice.</w:t>
      </w:r>
    </w:p>
    <w:p w14:paraId="4A358A29" w14:textId="77777777" w:rsidR="00DE70AF" w:rsidRPr="00915DB5" w:rsidRDefault="00DE70AF">
      <w:pPr>
        <w:widowControl w:val="0"/>
        <w:rPr>
          <w:rFonts w:ascii="EB Garamond" w:eastAsia="Arial" w:hAnsi="EB Garamond" w:cs="EB Garamond"/>
          <w:color w:val="222222"/>
          <w:sz w:val="22"/>
          <w:szCs w:val="22"/>
          <w:highlight w:val="white"/>
        </w:rPr>
      </w:pPr>
    </w:p>
    <w:p w14:paraId="030229BB"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 xml:space="preserve">At Wipf and Stock Publishers, we understand that artificial intelligence is an exciting </w:t>
      </w:r>
      <w:r w:rsidRPr="00915DB5">
        <w:rPr>
          <w:rFonts w:ascii="EB Garamond" w:eastAsia="Arial" w:hAnsi="EB Garamond" w:cs="EB Garamond"/>
          <w:sz w:val="22"/>
          <w:szCs w:val="22"/>
        </w:rPr>
        <w:t xml:space="preserve">and ever-developing </w:t>
      </w:r>
      <w:r w:rsidRPr="00915DB5">
        <w:rPr>
          <w:rFonts w:ascii="EB Garamond" w:eastAsia="Arial" w:hAnsi="EB Garamond" w:cs="EB Garamond"/>
          <w:color w:val="222222"/>
          <w:sz w:val="22"/>
          <w:szCs w:val="22"/>
          <w:highlight w:val="white"/>
        </w:rPr>
        <w:t>new technology that can be helpful for efficiently completing some tasks. However, we believe artificial intelligence tools and services must be used with great caution in relation to manuscripts. This usage policy provides clarity on the uses of AI Tools that we consider acceptable and unacceptable for our authors. In this policy, “AI Tool(s)” refers to generative AI and AI-assisted technologies</w:t>
      </w:r>
      <w:r w:rsidRPr="00915DB5">
        <w:rPr>
          <w:rFonts w:ascii="EB Garamond" w:eastAsia="Arial" w:hAnsi="EB Garamond" w:cs="EB Garamond"/>
          <w:sz w:val="22"/>
          <w:szCs w:val="22"/>
          <w:highlight w:val="white"/>
        </w:rPr>
        <w:t>, including but not limited to Grammarly, ChatGPT, Copilot, Grok, Gemini, Google AI Overviews, and Midjourney.</w:t>
      </w:r>
    </w:p>
    <w:p w14:paraId="05078E74" w14:textId="77777777" w:rsidR="00DE70AF" w:rsidRPr="00915DB5" w:rsidRDefault="00DE70AF">
      <w:pPr>
        <w:widowControl w:val="0"/>
        <w:rPr>
          <w:rFonts w:ascii="EB Garamond" w:eastAsia="Arial" w:hAnsi="EB Garamond" w:cs="EB Garamond"/>
          <w:sz w:val="22"/>
          <w:szCs w:val="22"/>
          <w:highlight w:val="white"/>
        </w:rPr>
      </w:pPr>
    </w:p>
    <w:p w14:paraId="0DF0AF5E" w14:textId="77777777" w:rsidR="00DE70AF" w:rsidRPr="00915DB5" w:rsidRDefault="00000000">
      <w:pPr>
        <w:pStyle w:val="Heading1"/>
        <w:keepLines/>
        <w:widowControl w:val="0"/>
        <w:spacing w:before="400" w:after="120"/>
        <w:rPr>
          <w:rFonts w:ascii="EB Garamond" w:eastAsia="Arial" w:hAnsi="EB Garamond" w:cs="EB Garamond"/>
          <w:b w:val="0"/>
          <w:bCs w:val="0"/>
          <w:sz w:val="40"/>
          <w:szCs w:val="40"/>
        </w:rPr>
      </w:pPr>
      <w:bookmarkStart w:id="11" w:name="_heading=h.veg7cpi9yj1t" w:colFirst="0" w:colLast="0"/>
      <w:bookmarkEnd w:id="11"/>
      <w:r w:rsidRPr="00915DB5">
        <w:rPr>
          <w:rFonts w:ascii="EB Garamond" w:eastAsia="Arial" w:hAnsi="EB Garamond" w:cs="EB Garamond"/>
          <w:b w:val="0"/>
          <w:bCs w:val="0"/>
          <w:sz w:val="40"/>
          <w:szCs w:val="40"/>
        </w:rPr>
        <w:t>Key Points*</w:t>
      </w:r>
    </w:p>
    <w:p w14:paraId="65846E9A"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We do not publish any work written by AI Tools.</w:t>
      </w:r>
    </w:p>
    <w:p w14:paraId="2493EAC6"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AI Tools can be used for some specific supportive tasks in manuscript preparation.</w:t>
      </w:r>
    </w:p>
    <w:p w14:paraId="59A2739D"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All uses of AI Tools must be fully reviewed and double-checked by the author or another human contributor.</w:t>
      </w:r>
    </w:p>
    <w:p w14:paraId="483A2507" w14:textId="77777777" w:rsidR="00DE70AF" w:rsidRPr="00915DB5" w:rsidRDefault="00000000">
      <w:pPr>
        <w:widowControl w:val="0"/>
        <w:numPr>
          <w:ilvl w:val="0"/>
          <w:numId w:val="2"/>
        </w:numPr>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All uses of AI Tools must be disclosed to Wipf and Stock in the Editorial Questionnaire (EQ).</w:t>
      </w:r>
    </w:p>
    <w:p w14:paraId="79AB52F5" w14:textId="77777777" w:rsidR="00DE70AF" w:rsidRPr="00915DB5" w:rsidRDefault="00000000">
      <w:pPr>
        <w:widowControl w:val="0"/>
        <w:ind w:firstLine="72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*See details below.</w:t>
      </w:r>
    </w:p>
    <w:p w14:paraId="3C9A83E7"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2" w:name="_heading=h.t4jy8jwkyquc" w:colFirst="0" w:colLast="0"/>
      <w:bookmarkEnd w:id="12"/>
      <w:r w:rsidRPr="00915DB5">
        <w:rPr>
          <w:rFonts w:ascii="EB Garamond" w:eastAsia="Arial" w:hAnsi="EB Garamond" w:cs="EB Garamond"/>
          <w:b w:val="0"/>
          <w:bCs w:val="0"/>
          <w:i w:val="0"/>
          <w:iCs w:val="0"/>
          <w:sz w:val="32"/>
          <w:szCs w:val="32"/>
        </w:rPr>
        <w:t>Writing Versus Editing</w:t>
      </w:r>
    </w:p>
    <w:p w14:paraId="0EC31B59"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We cannot publish any work </w:t>
      </w:r>
      <w:r w:rsidRPr="00915DB5">
        <w:rPr>
          <w:rFonts w:ascii="EB Garamond" w:eastAsia="Arial" w:hAnsi="EB Garamond" w:cs="EB Garamond"/>
          <w:b/>
          <w:bCs/>
          <w:color w:val="222222"/>
          <w:sz w:val="22"/>
          <w:szCs w:val="22"/>
          <w:highlight w:val="white"/>
        </w:rPr>
        <w:t>written</w:t>
      </w:r>
      <w:r w:rsidRPr="00915DB5">
        <w:rPr>
          <w:rFonts w:ascii="EB Garamond" w:eastAsia="Arial" w:hAnsi="EB Garamond" w:cs="EB Garamond"/>
          <w:color w:val="222222"/>
          <w:sz w:val="22"/>
          <w:szCs w:val="22"/>
          <w:highlight w:val="white"/>
        </w:rPr>
        <w:t xml:space="preserve"> by AI Tools because AI-generated content is not copyrightable. If you have written your manuscript by putting prompts into an AI Tool and using the generated content as the basis of your manuscript, we cannot publish the result, even if you edit it after it is generated. </w:t>
      </w:r>
      <w:r w:rsidRPr="00915DB5">
        <w:rPr>
          <w:rFonts w:ascii="EB Garamond" w:eastAsia="Arial" w:hAnsi="EB Garamond" w:cs="EB Garamond"/>
          <w:sz w:val="22"/>
          <w:szCs w:val="22"/>
          <w:highlight w:val="white"/>
        </w:rPr>
        <w:t>The only situation in which it is permissible to include material</w:t>
      </w:r>
      <w:r w:rsidRPr="00915DB5">
        <w:rPr>
          <w:rFonts w:ascii="EB Garamond" w:eastAsia="Arial" w:hAnsi="EB Garamond" w:cs="EB Garamond"/>
          <w:strike/>
          <w:sz w:val="22"/>
          <w:szCs w:val="22"/>
          <w:highlight w:val="white"/>
        </w:rPr>
        <w:t xml:space="preserve"> </w:t>
      </w:r>
      <w:r w:rsidRPr="00915DB5">
        <w:rPr>
          <w:rFonts w:ascii="EB Garamond" w:eastAsia="Arial" w:hAnsi="EB Garamond" w:cs="EB Garamond"/>
          <w:sz w:val="22"/>
          <w:szCs w:val="22"/>
          <w:highlight w:val="white"/>
        </w:rPr>
        <w:t>generated by AI Tools is for critique of AI Tools in practical use cases, for example, a chapter that compares the responses of a chatbot when given different prompts on the same topic.</w:t>
      </w:r>
    </w:p>
    <w:p w14:paraId="6DFCE46B" w14:textId="77777777" w:rsidR="00DE70AF" w:rsidRPr="00915DB5" w:rsidRDefault="00DE70AF">
      <w:pPr>
        <w:widowControl w:val="0"/>
        <w:rPr>
          <w:rFonts w:ascii="EB Garamond" w:eastAsia="Arial" w:hAnsi="EB Garamond" w:cs="EB Garamond"/>
          <w:color w:val="222222"/>
          <w:sz w:val="22"/>
          <w:szCs w:val="22"/>
          <w:highlight w:val="white"/>
        </w:rPr>
      </w:pPr>
    </w:p>
    <w:p w14:paraId="19D3DAD4"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Using AI Tools to </w:t>
      </w:r>
      <w:r w:rsidRPr="00915DB5">
        <w:rPr>
          <w:rFonts w:ascii="EB Garamond" w:eastAsia="Arial" w:hAnsi="EB Garamond" w:cs="EB Garamond"/>
          <w:b/>
          <w:bCs/>
          <w:color w:val="222222"/>
          <w:sz w:val="22"/>
          <w:szCs w:val="22"/>
          <w:highlight w:val="white"/>
        </w:rPr>
        <w:t>edit</w:t>
      </w:r>
      <w:r w:rsidRPr="00915DB5">
        <w:rPr>
          <w:rFonts w:ascii="EB Garamond" w:eastAsia="Arial" w:hAnsi="EB Garamond" w:cs="EB Garamond"/>
          <w:color w:val="222222"/>
          <w:sz w:val="22"/>
          <w:szCs w:val="22"/>
          <w:highlight w:val="white"/>
        </w:rPr>
        <w:t xml:space="preserve"> something that you have already written—checking grammar and spelling; suggesting changes for clarity, flow,</w:t>
      </w:r>
      <w:r w:rsidRPr="00915DB5">
        <w:rPr>
          <w:rFonts w:ascii="EB Garamond" w:eastAsia="Arial" w:hAnsi="EB Garamond" w:cs="EB Garamond"/>
          <w:color w:val="0000FF"/>
          <w:sz w:val="22"/>
          <w:szCs w:val="22"/>
          <w:highlight w:val="white"/>
        </w:rPr>
        <w:t xml:space="preserve"> </w:t>
      </w:r>
      <w:r w:rsidRPr="00915DB5">
        <w:rPr>
          <w:rFonts w:ascii="EB Garamond" w:eastAsia="Arial" w:hAnsi="EB Garamond" w:cs="EB Garamond"/>
          <w:sz w:val="22"/>
          <w:szCs w:val="22"/>
          <w:highlight w:val="white"/>
        </w:rPr>
        <w:t>and length</w:t>
      </w:r>
      <w:r w:rsidRPr="00915DB5">
        <w:rPr>
          <w:rFonts w:ascii="EB Garamond" w:eastAsia="Arial" w:hAnsi="EB Garamond" w:cs="EB Garamond"/>
          <w:color w:val="222222"/>
          <w:sz w:val="22"/>
          <w:szCs w:val="22"/>
          <w:highlight w:val="white"/>
        </w:rPr>
        <w:t xml:space="preserve">—is acceptable! However, be aware that using tools like Grammarly to rephrase passages can make the writing more likely to be flagged for plagiarism and AI-written content because of the way they phrase their suggestions. </w:t>
      </w:r>
    </w:p>
    <w:p w14:paraId="6F7EB787" w14:textId="77777777" w:rsidR="00DE70AF" w:rsidRPr="00915DB5" w:rsidRDefault="00DE70AF">
      <w:pPr>
        <w:widowControl w:val="0"/>
        <w:rPr>
          <w:rFonts w:ascii="EB Garamond" w:eastAsia="Arial" w:hAnsi="EB Garamond" w:cs="EB Garamond"/>
          <w:color w:val="222222"/>
          <w:sz w:val="22"/>
          <w:szCs w:val="22"/>
          <w:highlight w:val="white"/>
        </w:rPr>
      </w:pPr>
    </w:p>
    <w:p w14:paraId="6B539EF1"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3" w:name="_heading=h.ngo3gpr2ufph" w:colFirst="0" w:colLast="0"/>
      <w:bookmarkEnd w:id="13"/>
      <w:r w:rsidRPr="00915DB5">
        <w:rPr>
          <w:rFonts w:ascii="EB Garamond" w:eastAsia="Arial" w:hAnsi="EB Garamond" w:cs="EB Garamond"/>
          <w:b w:val="0"/>
          <w:bCs w:val="0"/>
          <w:i w:val="0"/>
          <w:iCs w:val="0"/>
          <w:sz w:val="32"/>
          <w:szCs w:val="32"/>
        </w:rPr>
        <w:t>Research and Citation</w:t>
      </w:r>
    </w:p>
    <w:p w14:paraId="020568C8"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You may not quote any AI Tool’s summaries of ideas, events, statistics, or published works in lieu of fully cited research</w:t>
      </w:r>
      <w:r w:rsidRPr="00915DB5">
        <w:rPr>
          <w:rFonts w:ascii="EB Garamond" w:eastAsia="Arial" w:hAnsi="EB Garamond" w:cs="EB Garamond"/>
          <w:sz w:val="22"/>
          <w:szCs w:val="22"/>
          <w:highlight w:val="white"/>
        </w:rPr>
        <w:t xml:space="preserve">. </w:t>
      </w:r>
      <w:r w:rsidRPr="00915DB5">
        <w:rPr>
          <w:rFonts w:ascii="EB Garamond" w:eastAsia="Arial" w:hAnsi="EB Garamond" w:cs="EB Garamond"/>
          <w:b/>
          <w:bCs/>
          <w:color w:val="222222"/>
          <w:sz w:val="22"/>
          <w:szCs w:val="22"/>
          <w:highlight w:val="white"/>
        </w:rPr>
        <w:t>AI Tools are known to plagiarize, misattribute or invent quotations, and fabricate sources; as a result, consulting them cannot stand in for real research.</w:t>
      </w:r>
      <w:r w:rsidRPr="00915DB5">
        <w:rPr>
          <w:rFonts w:ascii="EB Garamond" w:eastAsia="Arial" w:hAnsi="EB Garamond" w:cs="EB Garamond"/>
          <w:color w:val="222222"/>
          <w:sz w:val="22"/>
          <w:szCs w:val="22"/>
          <w:highlight w:val="white"/>
        </w:rPr>
        <w:t xml:space="preserve"> </w:t>
      </w:r>
      <w:r w:rsidRPr="00915DB5">
        <w:rPr>
          <w:rFonts w:ascii="EB Garamond" w:eastAsia="Arial" w:hAnsi="EB Garamond" w:cs="EB Garamond"/>
          <w:sz w:val="22"/>
          <w:szCs w:val="22"/>
          <w:highlight w:val="white"/>
        </w:rPr>
        <w:t>The only situation in which it is permissible to include material produced by AI Tools is for critique of AI Tools in practical use cases, for example, a chapter that compares the responses of a chatbot when given different prompts on the same topic.</w:t>
      </w:r>
    </w:p>
    <w:p w14:paraId="2491836B" w14:textId="77777777" w:rsidR="00DE70AF" w:rsidRPr="00915DB5" w:rsidRDefault="00DE70AF">
      <w:pPr>
        <w:widowControl w:val="0"/>
        <w:rPr>
          <w:rFonts w:ascii="EB Garamond" w:eastAsia="Arial" w:hAnsi="EB Garamond" w:cs="EB Garamond"/>
          <w:color w:val="222222"/>
          <w:sz w:val="22"/>
          <w:szCs w:val="22"/>
          <w:highlight w:val="white"/>
        </w:rPr>
      </w:pPr>
    </w:p>
    <w:p w14:paraId="7D6B73A4"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You may not ask AI Tools to provide quotations or citations without verifying them yourself as well. If you yourself cannot locate a source for a quotation or claim, you will need to remove that material from the manuscript. </w:t>
      </w:r>
    </w:p>
    <w:p w14:paraId="1E404E45" w14:textId="77777777" w:rsidR="00DE70AF" w:rsidRPr="00915DB5" w:rsidRDefault="00DE70AF">
      <w:pPr>
        <w:widowControl w:val="0"/>
        <w:rPr>
          <w:rFonts w:ascii="EB Garamond" w:eastAsia="Arial" w:hAnsi="EB Garamond" w:cs="EB Garamond"/>
          <w:sz w:val="22"/>
          <w:szCs w:val="22"/>
          <w:highlight w:val="white"/>
        </w:rPr>
      </w:pPr>
    </w:p>
    <w:p w14:paraId="240771ED"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lastRenderedPageBreak/>
        <w:t xml:space="preserve">You may use reference management software like Zotero and EndNote for organizing your citations. You may not use related AI Tools like Zotero-GPT and EndNote Research Assistant in lieu of reading cited sources yourself. </w:t>
      </w:r>
    </w:p>
    <w:p w14:paraId="4CAA682A" w14:textId="77777777" w:rsidR="00DE70AF" w:rsidRPr="00915DB5" w:rsidRDefault="00DE70AF">
      <w:pPr>
        <w:widowControl w:val="0"/>
        <w:rPr>
          <w:rFonts w:ascii="EB Garamond" w:eastAsia="Arial" w:hAnsi="EB Garamond" w:cs="EB Garamond"/>
          <w:color w:val="222222"/>
          <w:sz w:val="22"/>
          <w:szCs w:val="22"/>
          <w:highlight w:val="white"/>
        </w:rPr>
      </w:pPr>
    </w:p>
    <w:p w14:paraId="406AEFA5"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4" w:name="_heading=h.1uthhc6zw4h0" w:colFirst="0" w:colLast="0"/>
      <w:bookmarkEnd w:id="14"/>
      <w:r w:rsidRPr="00915DB5">
        <w:rPr>
          <w:rFonts w:ascii="EB Garamond" w:eastAsia="Arial" w:hAnsi="EB Garamond" w:cs="EB Garamond"/>
          <w:b w:val="0"/>
          <w:bCs w:val="0"/>
          <w:i w:val="0"/>
          <w:iCs w:val="0"/>
          <w:sz w:val="32"/>
          <w:szCs w:val="32"/>
        </w:rPr>
        <w:t>Image Generation</w:t>
      </w:r>
    </w:p>
    <w:p w14:paraId="6178655B" w14:textId="77777777" w:rsidR="00DE70AF" w:rsidRPr="00915DB5" w:rsidRDefault="00000000">
      <w:pPr>
        <w:widowControl w:val="0"/>
        <w:rPr>
          <w:rFonts w:ascii="EB Garamond" w:eastAsia="Arial" w:hAnsi="EB Garamond" w:cs="EB Garamond"/>
          <w:b/>
          <w:bCs/>
          <w:color w:val="222222"/>
          <w:sz w:val="22"/>
          <w:szCs w:val="22"/>
          <w:highlight w:val="white"/>
          <w:u w:val="single"/>
        </w:rPr>
      </w:pPr>
      <w:r w:rsidRPr="00915DB5">
        <w:rPr>
          <w:rFonts w:ascii="EB Garamond" w:eastAsia="Arial" w:hAnsi="EB Garamond" w:cs="EB Garamond"/>
          <w:b/>
          <w:bCs/>
          <w:color w:val="222222"/>
          <w:sz w:val="22"/>
          <w:szCs w:val="22"/>
          <w:highlight w:val="white"/>
          <w:u w:val="single"/>
        </w:rPr>
        <w:t>Cover:</w:t>
      </w:r>
    </w:p>
    <w:p w14:paraId="62D53AC9"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We generally do </w:t>
      </w:r>
      <w:r w:rsidRPr="00915DB5">
        <w:rPr>
          <w:rFonts w:ascii="EB Garamond" w:eastAsia="Arial" w:hAnsi="EB Garamond" w:cs="EB Garamond"/>
          <w:b/>
          <w:bCs/>
          <w:color w:val="222222"/>
          <w:sz w:val="22"/>
          <w:szCs w:val="22"/>
          <w:highlight w:val="white"/>
        </w:rPr>
        <w:t>not</w:t>
      </w:r>
      <w:r w:rsidRPr="00915DB5">
        <w:rPr>
          <w:rFonts w:ascii="EB Garamond" w:eastAsia="Arial" w:hAnsi="EB Garamond" w:cs="EB Garamond"/>
          <w:color w:val="222222"/>
          <w:sz w:val="22"/>
          <w:szCs w:val="22"/>
          <w:highlight w:val="white"/>
        </w:rPr>
        <w:t xml:space="preserve"> recommend or accept AI-generated images for cover use. However, limited exceptions may be considered under the following conditions:</w:t>
      </w:r>
    </w:p>
    <w:p w14:paraId="293D0BFC" w14:textId="77777777" w:rsidR="00DE70AF" w:rsidRPr="00915DB5" w:rsidRDefault="00000000">
      <w:pPr>
        <w:widowControl w:val="0"/>
        <w:numPr>
          <w:ilvl w:val="0"/>
          <w:numId w:val="1"/>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The AI Tool must follow the ethical practice of compensating artists whose works were used in training their models.</w:t>
      </w:r>
    </w:p>
    <w:p w14:paraId="260189A8" w14:textId="77777777" w:rsidR="00DE70AF" w:rsidRPr="00915DB5" w:rsidRDefault="00000000">
      <w:pPr>
        <w:widowControl w:val="0"/>
        <w:numPr>
          <w:ilvl w:val="0"/>
          <w:numId w:val="1"/>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The image must be free of common AI artifacts (such as incorrectly placed shadows, incorrect number of fingers on a hand, etc.).</w:t>
      </w:r>
    </w:p>
    <w:p w14:paraId="240AB3F8" w14:textId="77777777" w:rsidR="00DE70AF" w:rsidRPr="00915DB5" w:rsidRDefault="00000000">
      <w:pPr>
        <w:widowControl w:val="0"/>
        <w:numPr>
          <w:ilvl w:val="0"/>
          <w:numId w:val="1"/>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The final image must meet professional design and production standards. We reserve the right to reject any AI-generated content based on quality, ethics, or licensing concerns.</w:t>
      </w:r>
    </w:p>
    <w:p w14:paraId="49A704F0" w14:textId="77777777" w:rsidR="00DE70AF" w:rsidRPr="00915DB5" w:rsidRDefault="00DE70AF">
      <w:pPr>
        <w:widowControl w:val="0"/>
        <w:rPr>
          <w:rFonts w:ascii="EB Garamond" w:eastAsia="Arial" w:hAnsi="EB Garamond" w:cs="EB Garamond"/>
          <w:color w:val="222222"/>
          <w:sz w:val="22"/>
          <w:szCs w:val="22"/>
          <w:highlight w:val="white"/>
        </w:rPr>
      </w:pPr>
    </w:p>
    <w:p w14:paraId="27754ED8"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Examples of AI Tools that compensate creators include:</w:t>
      </w:r>
    </w:p>
    <w:p w14:paraId="5A5E7E46" w14:textId="77777777" w:rsidR="00DE70AF" w:rsidRPr="00915DB5" w:rsidRDefault="00000000">
      <w:pPr>
        <w:widowControl w:val="0"/>
        <w:numPr>
          <w:ilvl w:val="0"/>
          <w:numId w:val="4"/>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Getty Images AI</w:t>
      </w:r>
    </w:p>
    <w:p w14:paraId="761F1A0B" w14:textId="77777777" w:rsidR="00DE70AF" w:rsidRPr="00915DB5" w:rsidRDefault="00000000">
      <w:pPr>
        <w:widowControl w:val="0"/>
        <w:numPr>
          <w:ilvl w:val="0"/>
          <w:numId w:val="4"/>
        </w:numPr>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Bria AI</w:t>
      </w:r>
    </w:p>
    <w:p w14:paraId="2237174D"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If you wish to use another AI Tool, you must provide verification that it follows comparable ethical practices when you submit your images and final manuscript. </w:t>
      </w:r>
    </w:p>
    <w:p w14:paraId="3685AFD4" w14:textId="77777777" w:rsidR="00DE70AF" w:rsidRPr="00915DB5" w:rsidRDefault="00DE70AF">
      <w:pPr>
        <w:widowControl w:val="0"/>
        <w:rPr>
          <w:rFonts w:ascii="EB Garamond" w:eastAsia="Arial" w:hAnsi="EB Garamond" w:cs="EB Garamond"/>
          <w:color w:val="222222"/>
          <w:sz w:val="22"/>
          <w:szCs w:val="22"/>
          <w:highlight w:val="white"/>
        </w:rPr>
      </w:pPr>
    </w:p>
    <w:p w14:paraId="41B71D1A" w14:textId="77777777" w:rsidR="00DE70AF" w:rsidRPr="00915DB5" w:rsidRDefault="00000000">
      <w:pPr>
        <w:widowControl w:val="0"/>
        <w:rPr>
          <w:rFonts w:ascii="EB Garamond" w:eastAsia="Arial" w:hAnsi="EB Garamond" w:cs="EB Garamond"/>
          <w:b/>
          <w:bCs/>
          <w:color w:val="222222"/>
          <w:sz w:val="22"/>
          <w:szCs w:val="22"/>
          <w:highlight w:val="white"/>
          <w:u w:val="single"/>
        </w:rPr>
      </w:pPr>
      <w:r w:rsidRPr="00915DB5">
        <w:rPr>
          <w:rFonts w:ascii="EB Garamond" w:eastAsia="Arial" w:hAnsi="EB Garamond" w:cs="EB Garamond"/>
          <w:b/>
          <w:bCs/>
          <w:color w:val="222222"/>
          <w:sz w:val="22"/>
          <w:szCs w:val="22"/>
          <w:highlight w:val="white"/>
          <w:u w:val="single"/>
        </w:rPr>
        <w:t>Interior:</w:t>
      </w:r>
    </w:p>
    <w:p w14:paraId="28E4340E"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 xml:space="preserve">If images are absolutely necessary to communicate what you need, and AI Tools are the </w:t>
      </w:r>
      <w:r w:rsidRPr="00915DB5">
        <w:rPr>
          <w:rFonts w:ascii="EB Garamond" w:eastAsia="Arial" w:hAnsi="EB Garamond" w:cs="EB Garamond"/>
          <w:i/>
          <w:iCs/>
          <w:color w:val="222222"/>
          <w:sz w:val="22"/>
          <w:szCs w:val="22"/>
          <w:highlight w:val="white"/>
        </w:rPr>
        <w:t>only</w:t>
      </w:r>
      <w:r w:rsidRPr="00915DB5">
        <w:rPr>
          <w:rFonts w:ascii="EB Garamond" w:eastAsia="Arial" w:hAnsi="EB Garamond" w:cs="EB Garamond"/>
          <w:color w:val="222222"/>
          <w:sz w:val="22"/>
          <w:szCs w:val="22"/>
          <w:highlight w:val="white"/>
        </w:rPr>
        <w:t xml:space="preserve"> option you have for creating them (e.g., you want to include something that there are no photographs of, and you are not financially able to hire an illustrator), you may use images generated by AI Tools. However, these images are subject to review and approval or rejection by the publisher like any other interior images.</w:t>
      </w:r>
      <w:r w:rsidRPr="00915DB5">
        <w:rPr>
          <w:rFonts w:ascii="EB Garamond" w:eastAsia="Arial" w:hAnsi="EB Garamond" w:cs="EB Garamond"/>
          <w:color w:val="1D1C1D"/>
          <w:sz w:val="22"/>
          <w:szCs w:val="22"/>
          <w:highlight w:val="white"/>
        </w:rPr>
        <w:t xml:space="preserve"> </w:t>
      </w:r>
      <w:r w:rsidRPr="00915DB5">
        <w:rPr>
          <w:rFonts w:ascii="EB Garamond" w:eastAsia="Arial" w:hAnsi="EB Garamond" w:cs="EB Garamond"/>
          <w:sz w:val="22"/>
          <w:szCs w:val="22"/>
          <w:highlight w:val="white"/>
        </w:rPr>
        <w:t>We recommend using the two AI Tools above for interior images as well, given their ethical practices.</w:t>
      </w:r>
    </w:p>
    <w:p w14:paraId="55ADCD1C" w14:textId="77777777" w:rsidR="00DE70AF" w:rsidRPr="00915DB5" w:rsidRDefault="00DE70AF">
      <w:pPr>
        <w:widowControl w:val="0"/>
        <w:rPr>
          <w:rFonts w:ascii="EB Garamond" w:eastAsia="Arial" w:hAnsi="EB Garamond" w:cs="EB Garamond"/>
          <w:sz w:val="22"/>
          <w:szCs w:val="22"/>
          <w:highlight w:val="white"/>
        </w:rPr>
      </w:pPr>
    </w:p>
    <w:p w14:paraId="07A284B7"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Images may be adjusted using AI Tools to add or remove elements, modify contrast, brightness, </w:t>
      </w:r>
      <w:proofErr w:type="spellStart"/>
      <w:r w:rsidRPr="00915DB5">
        <w:rPr>
          <w:rFonts w:ascii="EB Garamond" w:eastAsia="Arial" w:hAnsi="EB Garamond" w:cs="EB Garamond"/>
          <w:sz w:val="22"/>
          <w:szCs w:val="22"/>
          <w:highlight w:val="white"/>
        </w:rPr>
        <w:t>color</w:t>
      </w:r>
      <w:proofErr w:type="spellEnd"/>
      <w:r w:rsidRPr="00915DB5">
        <w:rPr>
          <w:rFonts w:ascii="EB Garamond" w:eastAsia="Arial" w:hAnsi="EB Garamond" w:cs="EB Garamond"/>
          <w:sz w:val="22"/>
          <w:szCs w:val="22"/>
          <w:highlight w:val="white"/>
        </w:rPr>
        <w:t xml:space="preserve"> balance, etc., </w:t>
      </w:r>
      <w:proofErr w:type="gramStart"/>
      <w:r w:rsidRPr="00915DB5">
        <w:rPr>
          <w:rFonts w:ascii="EB Garamond" w:eastAsia="Arial" w:hAnsi="EB Garamond" w:cs="EB Garamond"/>
          <w:sz w:val="22"/>
          <w:szCs w:val="22"/>
          <w:highlight w:val="white"/>
        </w:rPr>
        <w:t>as long as</w:t>
      </w:r>
      <w:proofErr w:type="gramEnd"/>
      <w:r w:rsidRPr="00915DB5">
        <w:rPr>
          <w:rFonts w:ascii="EB Garamond" w:eastAsia="Arial" w:hAnsi="EB Garamond" w:cs="EB Garamond"/>
          <w:sz w:val="22"/>
          <w:szCs w:val="22"/>
          <w:highlight w:val="white"/>
        </w:rPr>
        <w:t xml:space="preserve"> the author has permission from the original creator to modify their work in these ways.</w:t>
      </w:r>
    </w:p>
    <w:p w14:paraId="00CA1648" w14:textId="77777777" w:rsidR="00DE70AF" w:rsidRPr="00915DB5" w:rsidRDefault="00DE70AF">
      <w:pPr>
        <w:widowControl w:val="0"/>
        <w:rPr>
          <w:rFonts w:ascii="EB Garamond" w:eastAsia="Arial" w:hAnsi="EB Garamond" w:cs="EB Garamond"/>
          <w:sz w:val="22"/>
          <w:szCs w:val="22"/>
          <w:highlight w:val="white"/>
        </w:rPr>
      </w:pPr>
    </w:p>
    <w:p w14:paraId="63C58BAA"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We discourage the use of AI-generated images in our Cascade Books and Pickwick Publications </w:t>
      </w:r>
      <w:proofErr w:type="gramStart"/>
      <w:r w:rsidRPr="00915DB5">
        <w:rPr>
          <w:rFonts w:ascii="EB Garamond" w:eastAsia="Arial" w:hAnsi="EB Garamond" w:cs="EB Garamond"/>
          <w:sz w:val="22"/>
          <w:szCs w:val="22"/>
          <w:highlight w:val="white"/>
        </w:rPr>
        <w:t>imprints in particular</w:t>
      </w:r>
      <w:proofErr w:type="gramEnd"/>
      <w:r w:rsidRPr="00915DB5">
        <w:rPr>
          <w:rFonts w:ascii="EB Garamond" w:eastAsia="Arial" w:hAnsi="EB Garamond" w:cs="EB Garamond"/>
          <w:sz w:val="22"/>
          <w:szCs w:val="22"/>
          <w:highlight w:val="white"/>
        </w:rPr>
        <w:t xml:space="preserve">. </w:t>
      </w:r>
    </w:p>
    <w:p w14:paraId="2C8BEBDA" w14:textId="77777777" w:rsidR="00DE70AF" w:rsidRPr="00915DB5" w:rsidRDefault="00DE70AF">
      <w:pPr>
        <w:widowControl w:val="0"/>
        <w:rPr>
          <w:rFonts w:ascii="EB Garamond" w:eastAsia="Arial" w:hAnsi="EB Garamond" w:cs="EB Garamond"/>
          <w:color w:val="222222"/>
          <w:sz w:val="22"/>
          <w:szCs w:val="22"/>
          <w:highlight w:val="white"/>
        </w:rPr>
      </w:pPr>
    </w:p>
    <w:p w14:paraId="0EE3C923"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5" w:name="_heading=h.a80rtpa7yyek" w:colFirst="0" w:colLast="0"/>
      <w:bookmarkEnd w:id="15"/>
      <w:r w:rsidRPr="00915DB5">
        <w:rPr>
          <w:rFonts w:ascii="EB Garamond" w:eastAsia="Arial" w:hAnsi="EB Garamond" w:cs="EB Garamond"/>
          <w:b w:val="0"/>
          <w:bCs w:val="0"/>
          <w:i w:val="0"/>
          <w:iCs w:val="0"/>
          <w:sz w:val="32"/>
          <w:szCs w:val="32"/>
        </w:rPr>
        <w:t>Translation</w:t>
      </w:r>
    </w:p>
    <w:p w14:paraId="53A80D5E"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We will not publish any work translated in whole or in part by an AI Tool unless a qualified human translator, fluent in both the original and target languages, verifies the accuracy of the translation by thoroughly reviewing both the source and the AI Tool’s translation. Using AI Tools occasionally while translating something in whole on your own is fine (in this situation, you know both languages involved).</w:t>
      </w:r>
    </w:p>
    <w:p w14:paraId="7115BE31"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6" w:name="_heading=h.40fvmiz0eg73" w:colFirst="0" w:colLast="0"/>
      <w:bookmarkEnd w:id="16"/>
      <w:r w:rsidRPr="00915DB5">
        <w:rPr>
          <w:rFonts w:ascii="EB Garamond" w:eastAsia="Arial" w:hAnsi="EB Garamond" w:cs="EB Garamond"/>
          <w:b w:val="0"/>
          <w:bCs w:val="0"/>
          <w:i w:val="0"/>
          <w:iCs w:val="0"/>
          <w:sz w:val="32"/>
          <w:szCs w:val="32"/>
        </w:rPr>
        <w:t>Interacting with Wipf and Stock and Your Final Manuscript</w:t>
      </w:r>
    </w:p>
    <w:p w14:paraId="6A2E3EFB" w14:textId="77777777" w:rsidR="00DE70AF" w:rsidRPr="00915DB5" w:rsidRDefault="00000000">
      <w:pPr>
        <w:widowControl w:val="0"/>
        <w:rPr>
          <w:rFonts w:ascii="EB Garamond" w:eastAsia="Arial" w:hAnsi="EB Garamond" w:cs="EB Garamond"/>
          <w:color w:val="222222"/>
          <w:sz w:val="22"/>
          <w:szCs w:val="22"/>
          <w:highlight w:val="white"/>
        </w:rPr>
      </w:pPr>
      <w:r w:rsidRPr="00915DB5">
        <w:rPr>
          <w:rFonts w:ascii="EB Garamond" w:eastAsia="Arial" w:hAnsi="EB Garamond" w:cs="EB Garamond"/>
          <w:color w:val="222222"/>
          <w:sz w:val="22"/>
          <w:szCs w:val="22"/>
          <w:highlight w:val="white"/>
        </w:rPr>
        <w:t xml:space="preserve">You may not use any AI Tools in your interactions with Wipf and Stock or on your manuscript after your final manuscript has been delivered. This includes responding to your copyeditor’s queries and annotating your typeset </w:t>
      </w:r>
      <w:r w:rsidRPr="00915DB5">
        <w:rPr>
          <w:rFonts w:ascii="EB Garamond" w:eastAsia="Arial" w:hAnsi="EB Garamond" w:cs="EB Garamond"/>
          <w:color w:val="222222"/>
          <w:sz w:val="22"/>
          <w:szCs w:val="22"/>
          <w:highlight w:val="white"/>
        </w:rPr>
        <w:lastRenderedPageBreak/>
        <w:t xml:space="preserve">PDF. </w:t>
      </w:r>
      <w:r w:rsidRPr="00915DB5">
        <w:rPr>
          <w:rFonts w:ascii="EB Garamond" w:eastAsia="Arial" w:hAnsi="EB Garamond" w:cs="EB Garamond"/>
          <w:sz w:val="22"/>
          <w:szCs w:val="22"/>
          <w:highlight w:val="white"/>
        </w:rPr>
        <w:t xml:space="preserve">The unpredictability of AI Tools </w:t>
      </w:r>
      <w:proofErr w:type="gramStart"/>
      <w:r w:rsidRPr="00915DB5">
        <w:rPr>
          <w:rFonts w:ascii="EB Garamond" w:eastAsia="Arial" w:hAnsi="EB Garamond" w:cs="EB Garamond"/>
          <w:sz w:val="22"/>
          <w:szCs w:val="22"/>
          <w:highlight w:val="white"/>
        </w:rPr>
        <w:t>with regard to</w:t>
      </w:r>
      <w:proofErr w:type="gramEnd"/>
      <w:r w:rsidRPr="00915DB5">
        <w:rPr>
          <w:rFonts w:ascii="EB Garamond" w:eastAsia="Arial" w:hAnsi="EB Garamond" w:cs="EB Garamond"/>
          <w:sz w:val="22"/>
          <w:szCs w:val="22"/>
          <w:highlight w:val="white"/>
        </w:rPr>
        <w:t xml:space="preserve"> the written word often does more harm than good in these situations.</w:t>
      </w:r>
    </w:p>
    <w:p w14:paraId="0B3313A8" w14:textId="77777777" w:rsidR="00DE70AF" w:rsidRPr="00915DB5" w:rsidRDefault="00DE70AF">
      <w:pPr>
        <w:widowControl w:val="0"/>
        <w:rPr>
          <w:rFonts w:ascii="EB Garamond" w:eastAsia="Arial" w:hAnsi="EB Garamond" w:cs="EB Garamond"/>
          <w:color w:val="222222"/>
          <w:sz w:val="22"/>
          <w:szCs w:val="22"/>
          <w:highlight w:val="white"/>
        </w:rPr>
      </w:pPr>
    </w:p>
    <w:p w14:paraId="4185B9CC"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7" w:name="_heading=h.s26ehwnmta1n" w:colFirst="0" w:colLast="0"/>
      <w:bookmarkEnd w:id="17"/>
      <w:r w:rsidRPr="00915DB5">
        <w:rPr>
          <w:rFonts w:ascii="EB Garamond" w:eastAsia="Arial" w:hAnsi="EB Garamond" w:cs="EB Garamond"/>
          <w:b w:val="0"/>
          <w:bCs w:val="0"/>
          <w:i w:val="0"/>
          <w:iCs w:val="0"/>
          <w:sz w:val="32"/>
          <w:szCs w:val="32"/>
        </w:rPr>
        <w:t>Human Oversight</w:t>
      </w:r>
    </w:p>
    <w:p w14:paraId="42358F91"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rPr>
        <w:t>It is acceptable to use AI Tools for support in preparing your final manuscript. However, this</w:t>
      </w:r>
      <w:r w:rsidRPr="00915DB5">
        <w:rPr>
          <w:rFonts w:ascii="EB Garamond" w:eastAsia="Arial" w:hAnsi="EB Garamond" w:cs="EB Garamond"/>
          <w:sz w:val="22"/>
          <w:szCs w:val="22"/>
          <w:highlight w:val="white"/>
        </w:rPr>
        <w:t xml:space="preserve"> use must always take place with complete human control and oversight, and authors must make a disclosure as detailed below.</w:t>
      </w:r>
      <w:r w:rsidRPr="00915DB5">
        <w:rPr>
          <w:rFonts w:ascii="EB Garamond" w:eastAsia="Arial" w:hAnsi="EB Garamond" w:cs="EB Garamond"/>
          <w:color w:val="222222"/>
          <w:sz w:val="22"/>
          <w:szCs w:val="22"/>
          <w:highlight w:val="white"/>
        </w:rPr>
        <w:t xml:space="preserve"> </w:t>
      </w:r>
      <w:r w:rsidRPr="00915DB5">
        <w:rPr>
          <w:rFonts w:ascii="EB Garamond" w:eastAsia="Arial" w:hAnsi="EB Garamond" w:cs="EB Garamond"/>
          <w:sz w:val="22"/>
          <w:szCs w:val="22"/>
          <w:highlight w:val="white"/>
        </w:rPr>
        <w:t>In the same way that authors are responsible for ensuring that their work is original, has not been previously published, does not violate copyright, etc., authors are also responsible for the accuracy and integrity of the material that they produce, including anything done with the assistance of AI Tools.</w:t>
      </w:r>
    </w:p>
    <w:p w14:paraId="1BD179F5" w14:textId="77777777" w:rsidR="00DE70AF" w:rsidRPr="00915DB5" w:rsidRDefault="00DE70AF">
      <w:pPr>
        <w:widowControl w:val="0"/>
        <w:rPr>
          <w:rFonts w:ascii="EB Garamond" w:eastAsia="Arial" w:hAnsi="EB Garamond" w:cs="EB Garamond"/>
          <w:color w:val="222222"/>
          <w:sz w:val="22"/>
          <w:szCs w:val="22"/>
          <w:highlight w:val="white"/>
        </w:rPr>
      </w:pPr>
    </w:p>
    <w:p w14:paraId="4E405C08"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color w:val="222222"/>
          <w:sz w:val="22"/>
          <w:szCs w:val="22"/>
          <w:highlight w:val="white"/>
        </w:rPr>
        <w:t xml:space="preserve">Authors should research the terms and conditions of any AI Tools (including services or apps) they decide to use to ensure the confidentiality and privacy of their unpublished manuscript. </w:t>
      </w:r>
      <w:r w:rsidRPr="00915DB5">
        <w:rPr>
          <w:rFonts w:ascii="EB Garamond" w:eastAsia="Arial" w:hAnsi="EB Garamond" w:cs="EB Garamond"/>
          <w:sz w:val="22"/>
          <w:szCs w:val="22"/>
          <w:highlight w:val="white"/>
        </w:rPr>
        <w:t xml:space="preserve">You should use only AI Tools that do not train their models on user submissions (see list below for some examples). This is for the protection of the author’s intellectual property (your original ideas) and of Wipf and Stock as the publisher. </w:t>
      </w:r>
    </w:p>
    <w:p w14:paraId="1617894F" w14:textId="77777777" w:rsidR="00DE70AF" w:rsidRPr="00915DB5" w:rsidRDefault="00DE70AF">
      <w:pPr>
        <w:widowControl w:val="0"/>
        <w:rPr>
          <w:rFonts w:ascii="EB Garamond" w:eastAsia="Arial" w:hAnsi="EB Garamond" w:cs="EB Garamond"/>
          <w:sz w:val="22"/>
          <w:szCs w:val="22"/>
          <w:highlight w:val="white"/>
        </w:rPr>
      </w:pPr>
    </w:p>
    <w:p w14:paraId="1FFB4C7B" w14:textId="77777777" w:rsidR="00DE70AF" w:rsidRPr="00915DB5" w:rsidRDefault="00000000">
      <w:pPr>
        <w:widowControl w:val="0"/>
        <w:numPr>
          <w:ilvl w:val="0"/>
          <w:numId w:val="6"/>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Do not</w:t>
      </w:r>
      <w:r w:rsidRPr="00915DB5">
        <w:rPr>
          <w:rFonts w:ascii="EB Garamond" w:eastAsia="Arial" w:hAnsi="EB Garamond" w:cs="EB Garamond"/>
          <w:sz w:val="22"/>
          <w:szCs w:val="22"/>
          <w:highlight w:val="white"/>
        </w:rPr>
        <w:t xml:space="preserve"> submit your entire manuscript to an AI Tool unless it provides the security and privacy required to preserve the confidentiality of your manuscript.</w:t>
      </w:r>
    </w:p>
    <w:p w14:paraId="06B1C7AE" w14:textId="77777777" w:rsidR="00DE70AF" w:rsidRPr="00915DB5" w:rsidRDefault="00000000">
      <w:pPr>
        <w:widowControl w:val="0"/>
        <w:numPr>
          <w:ilvl w:val="0"/>
          <w:numId w:val="6"/>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 xml:space="preserve">Do not </w:t>
      </w:r>
      <w:r w:rsidRPr="00915DB5">
        <w:rPr>
          <w:rFonts w:ascii="EB Garamond" w:eastAsia="Arial" w:hAnsi="EB Garamond" w:cs="EB Garamond"/>
          <w:sz w:val="22"/>
          <w:szCs w:val="22"/>
          <w:highlight w:val="white"/>
        </w:rPr>
        <w:t xml:space="preserve">upload any content from a previously published source such as a prior edition of your book; this would likely be a violation of copyright, depending on the AI Tool. </w:t>
      </w:r>
    </w:p>
    <w:p w14:paraId="6D460C24" w14:textId="77777777" w:rsidR="00DE70AF" w:rsidRPr="00915DB5" w:rsidRDefault="00DE70AF">
      <w:pPr>
        <w:widowControl w:val="0"/>
        <w:rPr>
          <w:rFonts w:ascii="EB Garamond" w:eastAsia="Arial" w:hAnsi="EB Garamond" w:cs="EB Garamond"/>
          <w:color w:val="FF0000"/>
          <w:sz w:val="22"/>
          <w:szCs w:val="22"/>
          <w:highlight w:val="white"/>
        </w:rPr>
      </w:pPr>
    </w:p>
    <w:p w14:paraId="334CA82E" w14:textId="77777777" w:rsidR="00DE70AF" w:rsidRPr="00915DB5" w:rsidRDefault="00000000">
      <w:pPr>
        <w:widowControl w:val="0"/>
        <w:rPr>
          <w:rFonts w:ascii="EB Garamond" w:eastAsia="Arial" w:hAnsi="EB Garamond" w:cs="EB Garamond"/>
          <w:color w:val="FF0000"/>
          <w:sz w:val="22"/>
          <w:szCs w:val="22"/>
          <w:highlight w:val="white"/>
        </w:rPr>
      </w:pPr>
      <w:r w:rsidRPr="00915DB5">
        <w:rPr>
          <w:rFonts w:ascii="EB Garamond" w:eastAsia="Arial" w:hAnsi="EB Garamond" w:cs="EB Garamond"/>
          <w:color w:val="222222"/>
          <w:sz w:val="22"/>
          <w:szCs w:val="22"/>
          <w:highlight w:val="white"/>
        </w:rPr>
        <w:t>If we discover an unacceptable use of AI Tools relating to your project, we may cancel the project and hold you financially responsible for the work we have put into the manuscript.</w:t>
      </w:r>
    </w:p>
    <w:p w14:paraId="1EDCC428" w14:textId="77777777" w:rsidR="00DE70AF" w:rsidRPr="00915DB5" w:rsidRDefault="00DE70AF">
      <w:pPr>
        <w:widowControl w:val="0"/>
        <w:rPr>
          <w:rFonts w:ascii="EB Garamond" w:eastAsia="Arial" w:hAnsi="EB Garamond" w:cs="EB Garamond"/>
          <w:color w:val="222222"/>
          <w:sz w:val="22"/>
          <w:szCs w:val="22"/>
          <w:highlight w:val="white"/>
        </w:rPr>
      </w:pPr>
    </w:p>
    <w:p w14:paraId="165DE509" w14:textId="77777777" w:rsidR="00DE70AF" w:rsidRPr="00915DB5" w:rsidRDefault="00000000">
      <w:pPr>
        <w:pStyle w:val="Heading2"/>
        <w:keepLines/>
        <w:widowControl w:val="0"/>
        <w:spacing w:before="360" w:after="120"/>
        <w:rPr>
          <w:rFonts w:ascii="EB Garamond" w:eastAsia="Arial" w:hAnsi="EB Garamond" w:cs="EB Garamond"/>
          <w:b w:val="0"/>
          <w:bCs w:val="0"/>
          <w:i w:val="0"/>
          <w:iCs w:val="0"/>
          <w:sz w:val="32"/>
          <w:szCs w:val="32"/>
        </w:rPr>
      </w:pPr>
      <w:bookmarkStart w:id="18" w:name="_heading=h.bzxg35rdbii0" w:colFirst="0" w:colLast="0"/>
      <w:bookmarkEnd w:id="18"/>
      <w:r w:rsidRPr="00915DB5">
        <w:rPr>
          <w:rFonts w:ascii="EB Garamond" w:eastAsia="Arial" w:hAnsi="EB Garamond" w:cs="EB Garamond"/>
          <w:b w:val="0"/>
          <w:bCs w:val="0"/>
          <w:i w:val="0"/>
          <w:iCs w:val="0"/>
          <w:sz w:val="32"/>
          <w:szCs w:val="32"/>
        </w:rPr>
        <w:t>Disclosure</w:t>
      </w:r>
    </w:p>
    <w:p w14:paraId="2B284E15" w14:textId="77777777" w:rsidR="00DE70AF" w:rsidRPr="00915DB5" w:rsidRDefault="00000000">
      <w:pPr>
        <w:widowControl w:val="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 xml:space="preserve">Use of AI Tools strictly for checking grammar and spelling does not require disclosure, but all other uses discussed here do. There is a section of the Editorial Questionnaire (EQ) for this purpose. </w:t>
      </w:r>
    </w:p>
    <w:p w14:paraId="44483DDE" w14:textId="77777777" w:rsidR="00DE70AF" w:rsidRPr="00915DB5" w:rsidRDefault="00DE70AF">
      <w:pPr>
        <w:widowControl w:val="0"/>
        <w:rPr>
          <w:rFonts w:ascii="EB Garamond" w:eastAsia="Arial" w:hAnsi="EB Garamond" w:cs="EB Garamond"/>
          <w:sz w:val="22"/>
          <w:szCs w:val="22"/>
          <w:highlight w:val="white"/>
        </w:rPr>
      </w:pPr>
    </w:p>
    <w:p w14:paraId="227A3701" w14:textId="77777777" w:rsidR="00DE70AF" w:rsidRPr="00915DB5" w:rsidRDefault="00000000">
      <w:pPr>
        <w:pStyle w:val="Heading1"/>
        <w:keepLines/>
        <w:widowControl w:val="0"/>
        <w:spacing w:before="400" w:after="120"/>
        <w:rPr>
          <w:rFonts w:ascii="EB Garamond" w:eastAsia="Arial" w:hAnsi="EB Garamond" w:cs="EB Garamond"/>
          <w:b w:val="0"/>
          <w:bCs w:val="0"/>
          <w:sz w:val="40"/>
          <w:szCs w:val="40"/>
        </w:rPr>
      </w:pPr>
      <w:bookmarkStart w:id="19" w:name="_heading=h.xvkht9n719ch" w:colFirst="0" w:colLast="0"/>
      <w:bookmarkEnd w:id="19"/>
      <w:r w:rsidRPr="00915DB5">
        <w:rPr>
          <w:rFonts w:ascii="EB Garamond" w:eastAsia="Arial" w:hAnsi="EB Garamond" w:cs="EB Garamond"/>
          <w:b w:val="0"/>
          <w:bCs w:val="0"/>
          <w:sz w:val="40"/>
          <w:szCs w:val="40"/>
        </w:rPr>
        <w:t>FAQs</w:t>
      </w:r>
    </w:p>
    <w:p w14:paraId="459CF489" w14:textId="77777777" w:rsidR="00DE70AF" w:rsidRPr="00915DB5" w:rsidRDefault="00000000">
      <w:pPr>
        <w:widowControl w:val="0"/>
        <w:numPr>
          <w:ilvl w:val="0"/>
          <w:numId w:val="3"/>
        </w:numPr>
        <w:rPr>
          <w:rFonts w:ascii="EB Garamond" w:eastAsia="Arial" w:hAnsi="EB Garamond" w:cs="EB Garamond"/>
          <w:color w:val="222222"/>
          <w:sz w:val="22"/>
          <w:szCs w:val="22"/>
          <w:highlight w:val="white"/>
        </w:rPr>
      </w:pPr>
      <w:r w:rsidRPr="00915DB5">
        <w:rPr>
          <w:rFonts w:ascii="EB Garamond" w:eastAsia="Arial" w:hAnsi="EB Garamond" w:cs="EB Garamond"/>
          <w:b/>
          <w:bCs/>
          <w:color w:val="222222"/>
          <w:sz w:val="22"/>
          <w:szCs w:val="22"/>
          <w:highlight w:val="white"/>
        </w:rPr>
        <w:t>Could I use AI Tools to check my grammar and spelling?</w:t>
      </w:r>
      <w:r w:rsidRPr="00915DB5">
        <w:rPr>
          <w:rFonts w:ascii="EB Garamond" w:eastAsia="Arial" w:hAnsi="EB Garamond" w:cs="EB Garamond"/>
          <w:color w:val="222222"/>
          <w:sz w:val="22"/>
          <w:szCs w:val="22"/>
          <w:highlight w:val="white"/>
        </w:rPr>
        <w:t xml:space="preserve"> Yes! However, be aware that using tools like Grammarly to rephrase passages can make the writing more likely to be flagged for plagiarism and AI writing because of the way it phrases its suggestions. </w:t>
      </w:r>
    </w:p>
    <w:p w14:paraId="315DF713" w14:textId="77777777" w:rsidR="00DE70AF" w:rsidRPr="00915DB5" w:rsidRDefault="00000000">
      <w:pPr>
        <w:widowControl w:val="0"/>
        <w:numPr>
          <w:ilvl w:val="0"/>
          <w:numId w:val="3"/>
        </w:numPr>
        <w:rPr>
          <w:rFonts w:ascii="EB Garamond" w:eastAsia="Arial" w:hAnsi="EB Garamond" w:cs="EB Garamond"/>
          <w:color w:val="222222"/>
          <w:sz w:val="22"/>
          <w:szCs w:val="22"/>
          <w:highlight w:val="white"/>
        </w:rPr>
      </w:pPr>
      <w:r w:rsidRPr="00915DB5">
        <w:rPr>
          <w:rFonts w:ascii="EB Garamond" w:eastAsia="Arial" w:hAnsi="EB Garamond" w:cs="EB Garamond"/>
          <w:b/>
          <w:bCs/>
          <w:color w:val="222222"/>
          <w:sz w:val="22"/>
          <w:szCs w:val="22"/>
          <w:highlight w:val="white"/>
        </w:rPr>
        <w:t>Could I use AI Tools after I have submitted my final manuscript?</w:t>
      </w:r>
      <w:r w:rsidRPr="00915DB5">
        <w:rPr>
          <w:rFonts w:ascii="EB Garamond" w:eastAsia="Arial" w:hAnsi="EB Garamond" w:cs="EB Garamond"/>
          <w:color w:val="222222"/>
          <w:sz w:val="22"/>
          <w:szCs w:val="22"/>
          <w:highlight w:val="white"/>
        </w:rPr>
        <w:t xml:space="preserve"> No!</w:t>
      </w:r>
    </w:p>
    <w:p w14:paraId="7CDC5C6E"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How do I disclose my uses of AI Tools to Wipf and Stock?</w:t>
      </w:r>
      <w:r w:rsidRPr="00915DB5">
        <w:rPr>
          <w:rFonts w:ascii="EB Garamond" w:eastAsia="Arial" w:hAnsi="EB Garamond" w:cs="EB Garamond"/>
          <w:color w:val="FF0000"/>
          <w:sz w:val="22"/>
          <w:szCs w:val="22"/>
          <w:highlight w:val="white"/>
        </w:rPr>
        <w:t xml:space="preserve"> </w:t>
      </w:r>
      <w:r w:rsidRPr="00915DB5">
        <w:rPr>
          <w:rFonts w:ascii="EB Garamond" w:eastAsia="Arial" w:hAnsi="EB Garamond" w:cs="EB Garamond"/>
          <w:sz w:val="22"/>
          <w:szCs w:val="22"/>
          <w:highlight w:val="white"/>
        </w:rPr>
        <w:t>There is a section in the Editorial Questionnaire (EQ) for this purpose.</w:t>
      </w:r>
    </w:p>
    <w:p w14:paraId="2CD2E192"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What if I’m not sure whether my use of AI Tools is allowed according to this policy?</w:t>
      </w:r>
      <w:r w:rsidRPr="00915DB5">
        <w:rPr>
          <w:rFonts w:ascii="EB Garamond" w:eastAsia="Arial" w:hAnsi="EB Garamond" w:cs="EB Garamond"/>
          <w:sz w:val="22"/>
          <w:szCs w:val="22"/>
          <w:highlight w:val="white"/>
        </w:rPr>
        <w:t xml:space="preserve"> Email the details of your use to </w:t>
      </w:r>
      <w:hyperlink r:id="rId10">
        <w:r w:rsidR="00DE70AF" w:rsidRPr="00915DB5">
          <w:rPr>
            <w:rFonts w:ascii="EB Garamond" w:eastAsia="Arial" w:hAnsi="EB Garamond" w:cs="EB Garamond"/>
            <w:color w:val="1155CC"/>
            <w:sz w:val="22"/>
            <w:szCs w:val="22"/>
            <w:highlight w:val="white"/>
            <w:u w:val="single"/>
          </w:rPr>
          <w:t>editoral@wipfandstock.com</w:t>
        </w:r>
      </w:hyperlink>
      <w:r w:rsidRPr="00915DB5">
        <w:rPr>
          <w:rFonts w:ascii="EB Garamond" w:eastAsia="Arial" w:hAnsi="EB Garamond" w:cs="EB Garamond"/>
          <w:sz w:val="22"/>
          <w:szCs w:val="22"/>
          <w:highlight w:val="white"/>
        </w:rPr>
        <w:t xml:space="preserve"> for assistance.</w:t>
      </w:r>
    </w:p>
    <w:p w14:paraId="31247063"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 xml:space="preserve">My language skills are rusty! </w:t>
      </w:r>
      <w:r w:rsidRPr="00915DB5">
        <w:rPr>
          <w:rFonts w:ascii="EB Garamond" w:eastAsia="Arial" w:hAnsi="EB Garamond" w:cs="EB Garamond"/>
          <w:b/>
          <w:bCs/>
          <w:color w:val="222222"/>
          <w:sz w:val="22"/>
          <w:szCs w:val="22"/>
          <w:highlight w:val="white"/>
        </w:rPr>
        <w:t>Could</w:t>
      </w:r>
      <w:r w:rsidRPr="00915DB5">
        <w:rPr>
          <w:rFonts w:ascii="EB Garamond" w:eastAsia="Arial" w:hAnsi="EB Garamond" w:cs="EB Garamond"/>
          <w:b/>
          <w:bCs/>
          <w:sz w:val="22"/>
          <w:szCs w:val="22"/>
          <w:highlight w:val="white"/>
        </w:rPr>
        <w:t xml:space="preserve"> I use AI Tools to help me translate passages from the Bible and other sources?</w:t>
      </w:r>
      <w:r w:rsidRPr="00915DB5">
        <w:rPr>
          <w:rFonts w:ascii="EB Garamond" w:eastAsia="Arial" w:hAnsi="EB Garamond" w:cs="EB Garamond"/>
          <w:sz w:val="22"/>
          <w:szCs w:val="22"/>
          <w:highlight w:val="white"/>
        </w:rPr>
        <w:t xml:space="preserve"> Yes, but you should disclose in the manuscript that AI Tools were used as an aid for translation.</w:t>
      </w:r>
    </w:p>
    <w:p w14:paraId="5DF85157"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 xml:space="preserve">I use AI Tools to edit photos, charts, and images, such as replacing a word or changing the </w:t>
      </w:r>
      <w:r w:rsidRPr="00915DB5">
        <w:rPr>
          <w:rFonts w:ascii="EB Garamond" w:eastAsia="Arial" w:hAnsi="EB Garamond" w:cs="EB Garamond"/>
          <w:b/>
          <w:bCs/>
          <w:sz w:val="22"/>
          <w:szCs w:val="22"/>
          <w:highlight w:val="white"/>
        </w:rPr>
        <w:lastRenderedPageBreak/>
        <w:t>brightness?</w:t>
      </w:r>
      <w:r w:rsidRPr="00915DB5">
        <w:rPr>
          <w:rFonts w:ascii="EB Garamond" w:eastAsia="Arial" w:hAnsi="EB Garamond" w:cs="EB Garamond"/>
          <w:sz w:val="22"/>
          <w:szCs w:val="22"/>
          <w:highlight w:val="white"/>
        </w:rPr>
        <w:t xml:space="preserve"> Yes, </w:t>
      </w:r>
      <w:proofErr w:type="gramStart"/>
      <w:r w:rsidRPr="00915DB5">
        <w:rPr>
          <w:rFonts w:ascii="EB Garamond" w:eastAsia="Arial" w:hAnsi="EB Garamond" w:cs="EB Garamond"/>
          <w:sz w:val="22"/>
          <w:szCs w:val="22"/>
          <w:highlight w:val="white"/>
        </w:rPr>
        <w:t>as long as</w:t>
      </w:r>
      <w:proofErr w:type="gramEnd"/>
      <w:r w:rsidRPr="00915DB5">
        <w:rPr>
          <w:rFonts w:ascii="EB Garamond" w:eastAsia="Arial" w:hAnsi="EB Garamond" w:cs="EB Garamond"/>
          <w:sz w:val="22"/>
          <w:szCs w:val="22"/>
          <w:highlight w:val="white"/>
        </w:rPr>
        <w:t xml:space="preserve"> you have permission from the original creator to modify their work. Note that we do not recommend using AI Tools to raise an image’s resolution because they cannot </w:t>
      </w:r>
      <w:proofErr w:type="gramStart"/>
      <w:r w:rsidRPr="00915DB5">
        <w:rPr>
          <w:rFonts w:ascii="EB Garamond" w:eastAsia="Arial" w:hAnsi="EB Garamond" w:cs="EB Garamond"/>
          <w:sz w:val="22"/>
          <w:szCs w:val="22"/>
          <w:highlight w:val="white"/>
        </w:rPr>
        <w:t>actually do</w:t>
      </w:r>
      <w:proofErr w:type="gramEnd"/>
      <w:r w:rsidRPr="00915DB5">
        <w:rPr>
          <w:rFonts w:ascii="EB Garamond" w:eastAsia="Arial" w:hAnsi="EB Garamond" w:cs="EB Garamond"/>
          <w:sz w:val="22"/>
          <w:szCs w:val="22"/>
          <w:highlight w:val="white"/>
        </w:rPr>
        <w:t xml:space="preserve"> what we need them to do in that regard; a low-resolution image cannot be made high resolution.</w:t>
      </w:r>
    </w:p>
    <w:p w14:paraId="1A556C78"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 xml:space="preserve">I use AI Tools to organize references or check my citations? </w:t>
      </w:r>
      <w:r w:rsidRPr="00915DB5">
        <w:rPr>
          <w:rFonts w:ascii="EB Garamond" w:eastAsia="Arial" w:hAnsi="EB Garamond" w:cs="EB Garamond"/>
          <w:sz w:val="22"/>
          <w:szCs w:val="22"/>
          <w:highlight w:val="white"/>
        </w:rPr>
        <w:t xml:space="preserve">Yes, but you must thoroughly and completely verify all output provided by the AI Tools. Programs like EndNote when used without their generative AI features do not require disclosure. </w:t>
      </w:r>
    </w:p>
    <w:p w14:paraId="5A2F06B7"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I don’t have a citation for a quote that I used in my book; could I use AI Tools to help me find one?</w:t>
      </w:r>
      <w:r w:rsidRPr="00915DB5">
        <w:rPr>
          <w:rFonts w:ascii="EB Garamond" w:eastAsia="Arial" w:hAnsi="EB Garamond" w:cs="EB Garamond"/>
          <w:sz w:val="22"/>
          <w:szCs w:val="22"/>
          <w:highlight w:val="white"/>
        </w:rPr>
        <w:t xml:space="preserve"> </w:t>
      </w:r>
      <w:r w:rsidRPr="00915DB5">
        <w:rPr>
          <w:rFonts w:ascii="EB Garamond" w:eastAsia="Arial" w:hAnsi="EB Garamond" w:cs="EB Garamond"/>
          <w:sz w:val="22"/>
          <w:szCs w:val="22"/>
          <w:highlight w:val="white"/>
          <w:u w:val="single"/>
        </w:rPr>
        <w:t>Only if you verify that the source given by the AI Tool is accurate by consulting the source yourself.</w:t>
      </w:r>
      <w:r w:rsidRPr="00915DB5">
        <w:rPr>
          <w:rFonts w:ascii="EB Garamond" w:eastAsia="Arial" w:hAnsi="EB Garamond" w:cs="EB Garamond"/>
          <w:sz w:val="22"/>
          <w:szCs w:val="22"/>
          <w:highlight w:val="white"/>
        </w:rPr>
        <w:t xml:space="preserve"> AI Tools are known for making errors while providing information like this, sometimes inventing sources that do not exist. If you cannot find a source yourself through your own research, you will have to remove the quotation.</w:t>
      </w:r>
    </w:p>
    <w:p w14:paraId="5921937D"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If I’ve forgotten the exact wording of a quote, could I use AI Tools to find it?</w:t>
      </w:r>
      <w:r w:rsidRPr="00915DB5">
        <w:rPr>
          <w:rFonts w:ascii="EB Garamond" w:eastAsia="Arial" w:hAnsi="EB Garamond" w:cs="EB Garamond"/>
          <w:sz w:val="22"/>
          <w:szCs w:val="22"/>
          <w:highlight w:val="white"/>
        </w:rPr>
        <w:t xml:space="preserve"> No. AI Tools are generative and do not accurately provide exact quotes from sources. You must verify the accuracy of the quote before adding it to your manuscript. Not verifying risks misrepresenting another author’s ideas.</w:t>
      </w:r>
    </w:p>
    <w:p w14:paraId="782409A9"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I use AI Tools to answer my copyeditor’s queries?</w:t>
      </w:r>
      <w:r w:rsidRPr="00915DB5">
        <w:rPr>
          <w:rFonts w:ascii="EB Garamond" w:eastAsia="Arial" w:hAnsi="EB Garamond" w:cs="EB Garamond"/>
          <w:sz w:val="22"/>
          <w:szCs w:val="22"/>
          <w:highlight w:val="white"/>
        </w:rPr>
        <w:t xml:space="preserve"> No. This requires your personal attention, as all parts of the publication process do after you have submitted your final manuscript. </w:t>
      </w:r>
    </w:p>
    <w:p w14:paraId="19937DC6"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sz w:val="22"/>
          <w:szCs w:val="22"/>
          <w:highlight w:val="white"/>
        </w:rPr>
        <w:t>I used an AI Tool to generate my first draft, but I’ve done a lot of work on it since; is this allowed?</w:t>
      </w:r>
      <w:r w:rsidRPr="00915DB5">
        <w:rPr>
          <w:rFonts w:ascii="EB Garamond" w:eastAsia="Arial" w:hAnsi="EB Garamond" w:cs="EB Garamond"/>
          <w:sz w:val="22"/>
          <w:szCs w:val="22"/>
          <w:highlight w:val="white"/>
        </w:rPr>
        <w:t xml:space="preserve"> No. AI Tools are to be used for critiquing text that has already been written by a human.</w:t>
      </w:r>
    </w:p>
    <w:p w14:paraId="4A4CE5A1" w14:textId="77777777" w:rsidR="00DE70AF" w:rsidRPr="00915DB5" w:rsidRDefault="00000000">
      <w:pPr>
        <w:widowControl w:val="0"/>
        <w:numPr>
          <w:ilvl w:val="0"/>
          <w:numId w:val="3"/>
        </w:numPr>
        <w:rPr>
          <w:rFonts w:ascii="EB Garamond" w:eastAsia="Arial" w:hAnsi="EB Garamond" w:cs="EB Garamond"/>
          <w:sz w:val="22"/>
          <w:szCs w:val="22"/>
          <w:highlight w:val="white"/>
        </w:rPr>
      </w:pPr>
      <w:r w:rsidRPr="00915DB5">
        <w:rPr>
          <w:rFonts w:ascii="EB Garamond" w:eastAsia="Arial" w:hAnsi="EB Garamond" w:cs="EB Garamond"/>
          <w:b/>
          <w:bCs/>
          <w:color w:val="222222"/>
          <w:sz w:val="22"/>
          <w:szCs w:val="22"/>
          <w:highlight w:val="white"/>
        </w:rPr>
        <w:t xml:space="preserve">Could </w:t>
      </w:r>
      <w:r w:rsidRPr="00915DB5">
        <w:rPr>
          <w:rFonts w:ascii="EB Garamond" w:eastAsia="Arial" w:hAnsi="EB Garamond" w:cs="EB Garamond"/>
          <w:b/>
          <w:bCs/>
          <w:sz w:val="22"/>
          <w:szCs w:val="22"/>
          <w:highlight w:val="white"/>
        </w:rPr>
        <w:t>I use AI Tools to determine whether I need permission to use an image, chart, song lyrics, etc. in my manuscript?</w:t>
      </w:r>
      <w:r w:rsidRPr="00915DB5">
        <w:rPr>
          <w:rFonts w:ascii="EB Garamond" w:eastAsia="Arial" w:hAnsi="EB Garamond" w:cs="EB Garamond"/>
          <w:sz w:val="22"/>
          <w:szCs w:val="22"/>
          <w:highlight w:val="white"/>
        </w:rPr>
        <w:t xml:space="preserve"> We suggest you do not rely on AI Tools in this case. </w:t>
      </w:r>
      <w:r w:rsidRPr="00915DB5">
        <w:rPr>
          <w:rFonts w:ascii="EB Garamond" w:eastAsia="Arial" w:hAnsi="EB Garamond" w:cs="EB Garamond"/>
          <w:color w:val="222222"/>
          <w:sz w:val="22"/>
          <w:szCs w:val="22"/>
          <w:highlight w:val="white"/>
        </w:rPr>
        <w:t>Authors often receive incorrect or misleading answers to these types of questions.</w:t>
      </w:r>
    </w:p>
    <w:p w14:paraId="03121D05" w14:textId="77777777" w:rsidR="00DE70AF" w:rsidRPr="00915DB5" w:rsidRDefault="00000000">
      <w:pPr>
        <w:widowControl w:val="0"/>
        <w:numPr>
          <w:ilvl w:val="0"/>
          <w:numId w:val="3"/>
        </w:numPr>
        <w:rPr>
          <w:rFonts w:ascii="EB Garamond" w:eastAsia="Arial" w:hAnsi="EB Garamond" w:cs="EB Garamond"/>
          <w:color w:val="222222"/>
          <w:sz w:val="22"/>
          <w:szCs w:val="22"/>
          <w:highlight w:val="white"/>
        </w:rPr>
      </w:pPr>
      <w:r w:rsidRPr="00915DB5">
        <w:rPr>
          <w:rFonts w:ascii="EB Garamond" w:eastAsia="Arial" w:hAnsi="EB Garamond" w:cs="EB Garamond"/>
          <w:b/>
          <w:bCs/>
          <w:color w:val="222222"/>
          <w:sz w:val="22"/>
          <w:szCs w:val="22"/>
          <w:highlight w:val="white"/>
        </w:rPr>
        <w:t xml:space="preserve">I am not familiar with CMOS 17th ed and SBL 2nd ed; could I consult AI Tools instead? </w:t>
      </w:r>
      <w:r w:rsidRPr="00915DB5">
        <w:rPr>
          <w:rFonts w:ascii="EB Garamond" w:eastAsia="Arial" w:hAnsi="EB Garamond" w:cs="EB Garamond"/>
          <w:color w:val="222222"/>
          <w:sz w:val="22"/>
          <w:szCs w:val="22"/>
          <w:highlight w:val="white"/>
        </w:rPr>
        <w:t>We strongly advise against it. AI Tools are known to give incorrect or opposite answers to questions about style guides. These tools do not have access to the paid subscription or the full style guide in most cases, so their information comes from internet forums and blog posts. This is not authoritative whatsoever.</w:t>
      </w:r>
      <w:r w:rsidRPr="00915DB5">
        <w:rPr>
          <w:rFonts w:ascii="EB Garamond" w:eastAsia="Arial" w:hAnsi="EB Garamond" w:cs="EB Garamond"/>
          <w:sz w:val="22"/>
          <w:szCs w:val="22"/>
          <w:highlight w:val="white"/>
        </w:rPr>
        <w:t xml:space="preserve"> If you are not sure about a style rule, please purchase those style guides, hire a copyeditor, or reach out to us at </w:t>
      </w:r>
      <w:hyperlink r:id="rId11">
        <w:r w:rsidR="00DE70AF" w:rsidRPr="00915DB5">
          <w:rPr>
            <w:rFonts w:ascii="EB Garamond" w:eastAsia="Arial" w:hAnsi="EB Garamond" w:cs="EB Garamond"/>
            <w:sz w:val="22"/>
            <w:szCs w:val="22"/>
            <w:highlight w:val="white"/>
            <w:u w:val="single"/>
          </w:rPr>
          <w:t>editorial@wipfandstock.com</w:t>
        </w:r>
      </w:hyperlink>
      <w:r w:rsidRPr="00915DB5">
        <w:rPr>
          <w:rFonts w:ascii="EB Garamond" w:eastAsia="Arial" w:hAnsi="EB Garamond" w:cs="EB Garamond"/>
          <w:sz w:val="22"/>
          <w:szCs w:val="22"/>
          <w:highlight w:val="white"/>
        </w:rPr>
        <w:t>.</w:t>
      </w:r>
    </w:p>
    <w:p w14:paraId="68EFFFE3" w14:textId="77777777" w:rsidR="00DE70AF" w:rsidRPr="00915DB5" w:rsidRDefault="00DE70AF">
      <w:pPr>
        <w:widowControl w:val="0"/>
        <w:rPr>
          <w:rFonts w:ascii="EB Garamond" w:eastAsia="Arial" w:hAnsi="EB Garamond" w:cs="EB Garamond"/>
          <w:color w:val="FF0000"/>
          <w:sz w:val="22"/>
          <w:szCs w:val="22"/>
          <w:highlight w:val="white"/>
        </w:rPr>
      </w:pPr>
    </w:p>
    <w:p w14:paraId="5A3894B6" w14:textId="77777777" w:rsidR="00DE70AF" w:rsidRPr="00915DB5" w:rsidRDefault="00000000">
      <w:pPr>
        <w:pStyle w:val="Heading1"/>
        <w:keepLines/>
        <w:widowControl w:val="0"/>
        <w:shd w:val="clear" w:color="auto" w:fill="FFFFFF"/>
        <w:spacing w:before="180" w:after="240"/>
        <w:rPr>
          <w:rFonts w:ascii="EB Garamond" w:eastAsia="Arial" w:hAnsi="EB Garamond" w:cs="EB Garamond"/>
          <w:b w:val="0"/>
          <w:bCs w:val="0"/>
          <w:sz w:val="40"/>
          <w:szCs w:val="40"/>
        </w:rPr>
      </w:pPr>
      <w:bookmarkStart w:id="20" w:name="_heading=h.6v1u8z2qe7pk" w:colFirst="0" w:colLast="0"/>
      <w:bookmarkEnd w:id="20"/>
      <w:r w:rsidRPr="00915DB5">
        <w:rPr>
          <w:rFonts w:ascii="EB Garamond" w:eastAsia="Arial" w:hAnsi="EB Garamond" w:cs="EB Garamond"/>
          <w:b w:val="0"/>
          <w:bCs w:val="0"/>
          <w:sz w:val="40"/>
          <w:szCs w:val="40"/>
        </w:rPr>
        <w:t>Examples of AI Tools That Protect User Data</w:t>
      </w:r>
    </w:p>
    <w:p w14:paraId="47ADF484" w14:textId="77777777" w:rsidR="00DE70AF" w:rsidRPr="00915DB5" w:rsidRDefault="00000000">
      <w:pPr>
        <w:widowControl w:val="0"/>
        <w:numPr>
          <w:ilvl w:val="0"/>
          <w:numId w:val="5"/>
        </w:numPr>
        <w:shd w:val="clear" w:color="auto" w:fill="FFFFFF"/>
        <w:spacing w:before="180"/>
        <w:rPr>
          <w:rFonts w:ascii="EB Garamond" w:eastAsia="Arial" w:hAnsi="EB Garamond" w:cs="EB Garamond"/>
          <w:sz w:val="22"/>
          <w:szCs w:val="22"/>
          <w:highlight w:val="white"/>
        </w:rPr>
      </w:pPr>
      <w:r w:rsidRPr="00915DB5">
        <w:rPr>
          <w:rFonts w:ascii="EB Garamond" w:eastAsia="Arial" w:hAnsi="EB Garamond" w:cs="EB Garamond"/>
          <w:sz w:val="22"/>
          <w:szCs w:val="22"/>
          <w:highlight w:val="white"/>
        </w:rPr>
        <w:t>Anthropic Claude</w:t>
      </w:r>
      <w:r w:rsidRPr="00915DB5">
        <w:rPr>
          <w:rFonts w:ascii="EB Garamond" w:eastAsia="Arial" w:hAnsi="EB Garamond" w:cs="EB Garamond"/>
          <w:color w:val="0A0A0A"/>
          <w:sz w:val="22"/>
          <w:szCs w:val="22"/>
          <w:highlight w:val="white"/>
        </w:rPr>
        <w:t>: By default, Claude does not train on user data, and they use prompts only with express permission.</w:t>
      </w:r>
    </w:p>
    <w:p w14:paraId="778A4317" w14:textId="77777777" w:rsidR="00DE70AF" w:rsidRPr="00915DB5" w:rsidRDefault="00000000">
      <w:pPr>
        <w:widowControl w:val="0"/>
        <w:numPr>
          <w:ilvl w:val="0"/>
          <w:numId w:val="5"/>
        </w:numPr>
        <w:shd w:val="clear" w:color="auto" w:fill="FFFFFF"/>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OpenAI (Enterprise/Team): ChatGPT Team and Enterprise plans guarantee that user data is not used for model training.</w:t>
      </w:r>
    </w:p>
    <w:p w14:paraId="0E3CD314" w14:textId="77777777" w:rsidR="00DE70AF" w:rsidRPr="00915DB5" w:rsidRDefault="00000000">
      <w:pPr>
        <w:widowControl w:val="0"/>
        <w:numPr>
          <w:ilvl w:val="0"/>
          <w:numId w:val="5"/>
        </w:numPr>
        <w:shd w:val="clear" w:color="auto" w:fill="FFFFFF"/>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Self-hosted models: Using models like Llama 3 or Mistral locally ensures data never leaves your machine.</w:t>
      </w:r>
    </w:p>
    <w:p w14:paraId="4E7A5432" w14:textId="77777777" w:rsidR="00DE70AF" w:rsidRPr="00915DB5" w:rsidRDefault="00000000">
      <w:pPr>
        <w:widowControl w:val="0"/>
        <w:numPr>
          <w:ilvl w:val="0"/>
          <w:numId w:val="5"/>
        </w:numPr>
        <w:shd w:val="clear" w:color="auto" w:fill="FFFFFF"/>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Substack: Offers a setting to block AI training on your content.</w:t>
      </w:r>
    </w:p>
    <w:p w14:paraId="45FCE944" w14:textId="77777777" w:rsidR="00DE70AF" w:rsidRPr="00915DB5" w:rsidRDefault="00000000">
      <w:pPr>
        <w:widowControl w:val="0"/>
        <w:numPr>
          <w:ilvl w:val="0"/>
          <w:numId w:val="5"/>
        </w:numPr>
        <w:shd w:val="clear" w:color="auto" w:fill="FFFFFF"/>
        <w:spacing w:after="420"/>
        <w:rPr>
          <w:rFonts w:ascii="EB Garamond" w:eastAsia="Arial" w:hAnsi="EB Garamond" w:cs="EB Garamond"/>
          <w:sz w:val="22"/>
          <w:szCs w:val="22"/>
          <w:highlight w:val="white"/>
        </w:rPr>
      </w:pPr>
      <w:r w:rsidRPr="00915DB5">
        <w:rPr>
          <w:rFonts w:ascii="EB Garamond" w:eastAsia="Arial" w:hAnsi="EB Garamond" w:cs="EB Garamond"/>
          <w:color w:val="0A0A0A"/>
          <w:sz w:val="22"/>
          <w:szCs w:val="22"/>
          <w:highlight w:val="white"/>
        </w:rPr>
        <w:t>X (Grok): Users can turn on "private mode" to prevent data from being used in training.</w:t>
      </w:r>
    </w:p>
    <w:sectPr w:rsidR="00DE70AF" w:rsidRPr="00915DB5">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236774" w14:textId="77777777" w:rsidR="008E052F" w:rsidRDefault="008E052F">
      <w:r>
        <w:separator/>
      </w:r>
    </w:p>
  </w:endnote>
  <w:endnote w:type="continuationSeparator" w:id="0">
    <w:p w14:paraId="4BB21B3B" w14:textId="77777777" w:rsidR="008E052F" w:rsidRDefault="008E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E5C8596-7C6E-DA4A-A2EB-95ADC1FB788F}"/>
    <w:embedBold r:id="rId2" w:fontKey="{970BE00B-DD5C-D045-99BA-4DA61D7B2F7E}"/>
    <w:embedBoldItalic r:id="rId3" w:fontKey="{5B93AB0D-BB04-FA4D-AAEA-F1F08EB940DF}"/>
  </w:font>
  <w:font w:name="Cambria">
    <w:panose1 w:val="02040503050406030204"/>
    <w:charset w:val="00"/>
    <w:family w:val="roman"/>
    <w:pitch w:val="variable"/>
    <w:sig w:usb0="E00006FF" w:usb1="420024FF" w:usb2="02000000" w:usb3="00000000" w:csb0="0000019F" w:csb1="00000000"/>
    <w:embedBoldItalic r:id="rId4" w:fontKey="{29922C56-AC07-FD46-8A44-17080B0A7C4E}"/>
  </w:font>
  <w:font w:name="Tahoma">
    <w:panose1 w:val="020B0604030504040204"/>
    <w:charset w:val="00"/>
    <w:family w:val="swiss"/>
    <w:pitch w:val="variable"/>
    <w:sig w:usb0="E1002EFF" w:usb1="C000605B" w:usb2="00000029" w:usb3="00000000" w:csb0="000101FF" w:csb1="00000000"/>
    <w:embedRegular r:id="rId5" w:fontKey="{DB1AFD4B-38A3-8240-AE27-0CD7D7860697}"/>
  </w:font>
  <w:font w:name="EB Garamond">
    <w:panose1 w:val="00000500000000000000"/>
    <w:charset w:val="00"/>
    <w:family w:val="auto"/>
    <w:pitch w:val="variable"/>
    <w:sig w:usb0="E00002FF" w:usb1="5201E4FB" w:usb2="00000028" w:usb3="00000000" w:csb0="0000019F" w:csb1="00000000"/>
    <w:embedRegular r:id="rId6" w:fontKey="{37B5C0D2-95A7-7345-B341-CC620958D88E}"/>
    <w:embedBold r:id="rId7" w:fontKey="{61F6897D-D9CB-6345-8459-FF6600FE51E6}"/>
    <w:embedItalic r:id="rId8" w:fontKey="{3C121ADC-9FFE-0742-A504-F6558AE7EF84}"/>
    <w:embedBoldItalic r:id="rId9" w:fontKey="{27AF131B-9C66-4F40-B06F-26367A2024D4}"/>
  </w:font>
  <w:font w:name="Arial">
    <w:panose1 w:val="020B0604020202020204"/>
    <w:charset w:val="00"/>
    <w:family w:val="swiss"/>
    <w:pitch w:val="variable"/>
    <w:sig w:usb0="E0002EFF" w:usb1="C000785B" w:usb2="00000009" w:usb3="00000000" w:csb0="000001FF" w:csb1="00000000"/>
    <w:embedRegular r:id="rId10" w:fontKey="{3425E40A-909E-4743-A173-EE9C14848887}"/>
    <w:embedBold r:id="rId11" w:fontKey="{B3FA71C1-6398-D249-BDAF-1D846724BB70}"/>
    <w:embedItalic r:id="rId12" w:fontKey="{88D405DB-EBC8-FE4B-90AF-59884443E7C6}"/>
  </w:font>
  <w:font w:name="Calibri Light">
    <w:panose1 w:val="020F0302020204030204"/>
    <w:charset w:val="00"/>
    <w:family w:val="swiss"/>
    <w:pitch w:val="variable"/>
    <w:sig w:usb0="E4002EFF" w:usb1="C200247B" w:usb2="00000009" w:usb3="00000000" w:csb0="000001FF" w:csb1="00000000"/>
    <w:embedRegular r:id="rId13" w:fontKey="{96C35AEA-1F54-0B40-8702-204200C37568}"/>
  </w:font>
  <w:font w:name="Calibri">
    <w:panose1 w:val="020F0502020204030204"/>
    <w:charset w:val="00"/>
    <w:family w:val="swiss"/>
    <w:pitch w:val="variable"/>
    <w:sig w:usb0="E4002EFF" w:usb1="C200247B" w:usb2="00000009" w:usb3="00000000" w:csb0="000001FF" w:csb1="00000000"/>
    <w:embedRegular r:id="rId14" w:fontKey="{A888BC7E-487C-FE46-915D-44F3AEC983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9FF04" w14:textId="77777777" w:rsidR="00DE70AF" w:rsidRDefault="00DE70AF">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421247" w14:textId="77777777" w:rsidR="00DE70AF" w:rsidRDefault="00DE70AF">
    <w:pPr>
      <w:pBdr>
        <w:top w:val="nil"/>
        <w:left w:val="nil"/>
        <w:bottom w:val="nil"/>
        <w:right w:val="nil"/>
        <w:between w:val="nil"/>
      </w:pBdr>
      <w:tabs>
        <w:tab w:val="center" w:pos="4320"/>
        <w:tab w:val="right" w:pos="8640"/>
      </w:tabs>
      <w:jc w:val="right"/>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A2B55" w14:textId="77777777" w:rsidR="00DE70AF" w:rsidRDefault="00DE70AF">
    <w:pPr>
      <w:pBdr>
        <w:top w:val="nil"/>
        <w:left w:val="nil"/>
        <w:bottom w:val="nil"/>
        <w:right w:val="nil"/>
        <w:between w:val="nil"/>
      </w:pBdr>
      <w:tabs>
        <w:tab w:val="center" w:pos="4320"/>
        <w:tab w:val="right" w:pos="8640"/>
      </w:tabs>
      <w:rPr>
        <w:color w:val="000000"/>
      </w:rPr>
    </w:pPr>
  </w:p>
  <w:p w14:paraId="7C7D4599" w14:textId="77777777" w:rsidR="00DE70AF" w:rsidRDefault="00DE70A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1D3003" w14:textId="77777777" w:rsidR="008E052F" w:rsidRDefault="008E052F">
      <w:r>
        <w:separator/>
      </w:r>
    </w:p>
  </w:footnote>
  <w:footnote w:type="continuationSeparator" w:id="0">
    <w:p w14:paraId="083012A1" w14:textId="77777777" w:rsidR="008E052F" w:rsidRDefault="008E0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70456" w14:textId="77777777" w:rsidR="00DE70AF" w:rsidRDefault="00DE70A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7A94A" w14:textId="77777777" w:rsidR="00DE70AF" w:rsidRDefault="00DE70AF">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B2E904" w14:textId="77777777" w:rsidR="00DE70AF" w:rsidRDefault="00000000">
    <w:pPr>
      <w:tabs>
        <w:tab w:val="center" w:pos="4320"/>
        <w:tab w:val="right" w:pos="8640"/>
      </w:tabs>
      <w:jc w:val="center"/>
      <w:rPr>
        <w:color w:val="000000"/>
      </w:rPr>
    </w:pPr>
    <w:r>
      <w:rPr>
        <w:noProof/>
      </w:rPr>
      <w:drawing>
        <wp:inline distT="0" distB="0" distL="0" distR="0" wp14:anchorId="26BABD05" wp14:editId="64F2261B">
          <wp:extent cx="5486400" cy="825500"/>
          <wp:effectExtent l="0" t="0" r="0" b="0"/>
          <wp:docPr id="3" name="image1.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pic:cNvPicPr preferRelativeResize="0"/>
                </pic:nvPicPr>
                <pic:blipFill>
                  <a:blip r:embed="rId1"/>
                  <a:srcRect/>
                  <a:stretch>
                    <a:fillRect/>
                  </a:stretch>
                </pic:blipFill>
                <pic:spPr>
                  <a:xfrm>
                    <a:off x="0" y="0"/>
                    <a:ext cx="5486400" cy="825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B4073"/>
    <w:multiLevelType w:val="multilevel"/>
    <w:tmpl w:val="83F82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A16EFA"/>
    <w:multiLevelType w:val="multilevel"/>
    <w:tmpl w:val="71625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885A3A"/>
    <w:multiLevelType w:val="multilevel"/>
    <w:tmpl w:val="6C00B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B852D6"/>
    <w:multiLevelType w:val="multilevel"/>
    <w:tmpl w:val="288A8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DE6FE8"/>
    <w:multiLevelType w:val="multilevel"/>
    <w:tmpl w:val="BE868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1340EF"/>
    <w:multiLevelType w:val="multilevel"/>
    <w:tmpl w:val="8F763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9106862">
    <w:abstractNumId w:val="2"/>
  </w:num>
  <w:num w:numId="2" w16cid:durableId="1902934841">
    <w:abstractNumId w:val="0"/>
  </w:num>
  <w:num w:numId="3" w16cid:durableId="1167862629">
    <w:abstractNumId w:val="4"/>
  </w:num>
  <w:num w:numId="4" w16cid:durableId="34737752">
    <w:abstractNumId w:val="3"/>
  </w:num>
  <w:num w:numId="5" w16cid:durableId="1471626827">
    <w:abstractNumId w:val="5"/>
  </w:num>
  <w:num w:numId="6" w16cid:durableId="97159238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AF"/>
    <w:rsid w:val="000D4974"/>
    <w:rsid w:val="002202B3"/>
    <w:rsid w:val="00393128"/>
    <w:rsid w:val="003A6EE1"/>
    <w:rsid w:val="00444AED"/>
    <w:rsid w:val="00793912"/>
    <w:rsid w:val="008E052F"/>
    <w:rsid w:val="00915DB5"/>
    <w:rsid w:val="00A02654"/>
    <w:rsid w:val="00B15717"/>
    <w:rsid w:val="00D652FC"/>
    <w:rsid w:val="00DE3C46"/>
    <w:rsid w:val="00DE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CD5270"/>
  <w15:docId w15:val="{D1BA1C3A-5462-4F4C-B006-F23A34BD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B1C"/>
  </w:style>
  <w:style w:type="paragraph" w:styleId="Heading1">
    <w:name w:val="heading 1"/>
    <w:basedOn w:val="Normal"/>
    <w:next w:val="Normal"/>
    <w:uiPriority w:val="9"/>
    <w:qFormat/>
    <w:rsid w:val="00B71B1C"/>
    <w:pPr>
      <w:keepNext/>
      <w:outlineLvl w:val="0"/>
    </w:pPr>
    <w:rPr>
      <w:b/>
      <w:bCs/>
    </w:rPr>
  </w:style>
  <w:style w:type="paragraph" w:styleId="Heading2">
    <w:name w:val="heading 2"/>
    <w:basedOn w:val="Normal"/>
    <w:next w:val="Normal"/>
    <w:link w:val="Heading2Char"/>
    <w:uiPriority w:val="9"/>
    <w:unhideWhenUsed/>
    <w:qFormat/>
    <w:rsid w:val="00AA47F9"/>
    <w:pPr>
      <w:keepNext/>
      <w:spacing w:before="240" w:after="60"/>
      <w:outlineLvl w:val="1"/>
    </w:pPr>
    <w:rPr>
      <w:rFonts w:ascii="Cambria" w:hAnsi="Cambria"/>
      <w:b/>
      <w:bCs/>
      <w:i/>
      <w:iCs/>
      <w:sz w:val="28"/>
      <w:szCs w:val="28"/>
      <w:lang w:val="x-non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rsid w:val="00B71B1C"/>
    <w:pPr>
      <w:keepNext/>
      <w:jc w:val="both"/>
      <w:outlineLvl w:val="5"/>
    </w:pPr>
    <w:rPr>
      <w:b/>
      <w:bCs/>
      <w:sz w:val="32"/>
      <w:szCs w:val="32"/>
    </w:rPr>
  </w:style>
  <w:style w:type="paragraph" w:styleId="Heading7">
    <w:name w:val="heading 7"/>
    <w:basedOn w:val="Normal"/>
    <w:next w:val="Normal"/>
    <w:qFormat/>
    <w:rsid w:val="00B71B1C"/>
    <w:pPr>
      <w:keepNext/>
      <w:pBdr>
        <w:top w:val="single" w:sz="4" w:space="1" w:color="auto"/>
        <w:left w:val="single" w:sz="4" w:space="4" w:color="auto"/>
        <w:bottom w:val="single" w:sz="4" w:space="1" w:color="auto"/>
        <w:right w:val="single" w:sz="4" w:space="4" w:color="auto"/>
      </w:pBdr>
      <w:outlineLvl w:val="6"/>
    </w:pPr>
    <w:rPr>
      <w:b/>
      <w:bCs/>
    </w:rPr>
  </w:style>
  <w:style w:type="paragraph" w:styleId="Heading8">
    <w:name w:val="heading 8"/>
    <w:basedOn w:val="Normal"/>
    <w:next w:val="Normal"/>
    <w:qFormat/>
    <w:rsid w:val="00B71B1C"/>
    <w:pPr>
      <w:keepNext/>
      <w:outlineLvl w:val="7"/>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jc w:val="center"/>
    </w:pPr>
    <w:rPr>
      <w:rFonts w:ascii="Tahoma" w:eastAsia="Tahoma" w:hAnsi="Tahoma" w:cs="Tahoma"/>
      <w:sz w:val="32"/>
      <w:szCs w:val="32"/>
    </w:rPr>
  </w:style>
  <w:style w:type="paragraph" w:styleId="BodyText">
    <w:name w:val="Body Text"/>
    <w:basedOn w:val="Normal"/>
    <w:rsid w:val="00B71B1C"/>
    <w:pPr>
      <w:jc w:val="both"/>
    </w:pPr>
  </w:style>
  <w:style w:type="paragraph" w:styleId="BlockText">
    <w:name w:val="Block Text"/>
    <w:basedOn w:val="Normal"/>
    <w:rsid w:val="00B71B1C"/>
    <w:pPr>
      <w:spacing w:line="480" w:lineRule="auto"/>
      <w:ind w:left="-720" w:right="-514"/>
      <w:jc w:val="both"/>
    </w:pPr>
  </w:style>
  <w:style w:type="paragraph" w:styleId="BodyTextIndent">
    <w:name w:val="Body Text Indent"/>
    <w:basedOn w:val="Normal"/>
    <w:rsid w:val="00B71B1C"/>
    <w:pPr>
      <w:jc w:val="both"/>
    </w:pPr>
    <w:rPr>
      <w:b/>
      <w:bCs/>
      <w:sz w:val="32"/>
      <w:szCs w:val="32"/>
    </w:rPr>
  </w:style>
  <w:style w:type="paragraph" w:styleId="NormalWeb">
    <w:name w:val="Normal (Web)"/>
    <w:basedOn w:val="Normal"/>
    <w:uiPriority w:val="99"/>
    <w:rsid w:val="00B36564"/>
  </w:style>
  <w:style w:type="character" w:customStyle="1" w:styleId="Heading2Char">
    <w:name w:val="Heading 2 Char"/>
    <w:link w:val="Heading2"/>
    <w:semiHidden/>
    <w:rsid w:val="00AA47F9"/>
    <w:rPr>
      <w:rFonts w:ascii="Cambria" w:eastAsia="Times New Roman" w:hAnsi="Cambria" w:cs="Times New Roman"/>
      <w:b/>
      <w:bCs/>
      <w:i/>
      <w:iCs/>
      <w:sz w:val="28"/>
      <w:szCs w:val="28"/>
      <w:lang w:eastAsia="en-US"/>
    </w:rPr>
  </w:style>
  <w:style w:type="paragraph" w:styleId="Header">
    <w:name w:val="header"/>
    <w:basedOn w:val="Normal"/>
    <w:link w:val="HeaderChar"/>
    <w:rsid w:val="00976661"/>
    <w:pPr>
      <w:tabs>
        <w:tab w:val="center" w:pos="4320"/>
        <w:tab w:val="right" w:pos="8640"/>
      </w:tabs>
    </w:pPr>
    <w:rPr>
      <w:lang w:eastAsia="x-none"/>
    </w:rPr>
  </w:style>
  <w:style w:type="character" w:customStyle="1" w:styleId="HeaderChar">
    <w:name w:val="Header Char"/>
    <w:link w:val="Header"/>
    <w:rsid w:val="00976661"/>
    <w:rPr>
      <w:sz w:val="24"/>
      <w:szCs w:val="24"/>
      <w:lang w:val="en-GB"/>
    </w:rPr>
  </w:style>
  <w:style w:type="paragraph" w:styleId="Footer">
    <w:name w:val="footer"/>
    <w:basedOn w:val="Normal"/>
    <w:link w:val="FooterChar"/>
    <w:rsid w:val="00976661"/>
    <w:pPr>
      <w:tabs>
        <w:tab w:val="center" w:pos="4320"/>
        <w:tab w:val="right" w:pos="8640"/>
      </w:tabs>
    </w:pPr>
    <w:rPr>
      <w:lang w:eastAsia="x-none"/>
    </w:rPr>
  </w:style>
  <w:style w:type="character" w:customStyle="1" w:styleId="FooterChar">
    <w:name w:val="Footer Char"/>
    <w:link w:val="Footer"/>
    <w:rsid w:val="00976661"/>
    <w:rPr>
      <w:sz w:val="24"/>
      <w:szCs w:val="24"/>
      <w:lang w:val="en-GB"/>
    </w:rPr>
  </w:style>
  <w:style w:type="character" w:styleId="Hyperlink">
    <w:name w:val="Hyperlink"/>
    <w:rsid w:val="00734FF3"/>
    <w:rPr>
      <w:color w:val="0000FF"/>
      <w:u w:val="single"/>
    </w:rPr>
  </w:style>
  <w:style w:type="character" w:styleId="FollowedHyperlink">
    <w:name w:val="FollowedHyperlink"/>
    <w:rsid w:val="006A1B23"/>
    <w:rPr>
      <w:color w:val="800080"/>
      <w:u w:val="single"/>
    </w:rPr>
  </w:style>
  <w:style w:type="paragraph" w:styleId="ListParagraph">
    <w:name w:val="List Paragraph"/>
    <w:basedOn w:val="Normal"/>
    <w:uiPriority w:val="34"/>
    <w:qFormat/>
    <w:rsid w:val="00CC2220"/>
    <w:pPr>
      <w:ind w:left="720"/>
      <w:contextualSpacing/>
    </w:pPr>
  </w:style>
  <w:style w:type="character" w:styleId="UnresolvedMention">
    <w:name w:val="Unresolved Mention"/>
    <w:basedOn w:val="DefaultParagraphFont"/>
    <w:uiPriority w:val="99"/>
    <w:semiHidden/>
    <w:unhideWhenUsed/>
    <w:rsid w:val="005A204A"/>
    <w:rPr>
      <w:color w:val="605E5C"/>
      <w:shd w:val="clear" w:color="auto" w:fill="E1DFDD"/>
    </w:rPr>
  </w:style>
  <w:style w:type="character" w:styleId="PageNumber">
    <w:name w:val="page number"/>
    <w:basedOn w:val="DefaultParagraphFont"/>
    <w:rsid w:val="00946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ditorial@wipfandstock.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ial@wipfandstock.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itoral@wipfandstoc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ipfandstock.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uoM+yIvyos7k4nQr7PCOhwZWNw==">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2428</Words>
  <Characters>13842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robin.parry</dc:creator>
  <cp:lastModifiedBy>Charlie Collier</cp:lastModifiedBy>
  <cp:revision>5</cp:revision>
  <dcterms:created xsi:type="dcterms:W3CDTF">2021-06-01T18:17:00Z</dcterms:created>
  <dcterms:modified xsi:type="dcterms:W3CDTF">2026-08-14T21:07:00Z</dcterms:modified>
</cp:coreProperties>
</file>